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0CCB" w14:textId="77777777" w:rsidR="004907FD" w:rsidRDefault="004907FD" w:rsidP="004907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3132">
        <w:rPr>
          <w:b/>
          <w:bCs/>
          <w:color w:val="000000"/>
          <w:sz w:val="28"/>
          <w:szCs w:val="28"/>
        </w:rPr>
        <w:t>«</w:t>
      </w:r>
      <w:bookmarkStart w:id="0" w:name="_GoBack"/>
      <w:r w:rsidRPr="00BF3132">
        <w:rPr>
          <w:b/>
          <w:bCs/>
          <w:color w:val="000000"/>
          <w:sz w:val="28"/>
          <w:szCs w:val="28"/>
        </w:rPr>
        <w:t>Нравственное воспитание дошкольников в семье</w:t>
      </w:r>
      <w:bookmarkEnd w:id="0"/>
      <w:r w:rsidRPr="00BF3132">
        <w:rPr>
          <w:b/>
          <w:bCs/>
          <w:color w:val="000000"/>
          <w:sz w:val="28"/>
          <w:szCs w:val="28"/>
        </w:rPr>
        <w:t>»</w:t>
      </w:r>
    </w:p>
    <w:p w14:paraId="59677620" w14:textId="77777777" w:rsidR="004907FD" w:rsidRDefault="004907FD" w:rsidP="004907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3132">
        <w:rPr>
          <w:i/>
          <w:iCs/>
          <w:color w:val="000000"/>
          <w:sz w:val="28"/>
          <w:szCs w:val="28"/>
        </w:rPr>
        <w:t>Консультация для родителей</w:t>
      </w:r>
      <w:r w:rsidRPr="00BF3132">
        <w:rPr>
          <w:color w:val="000000"/>
          <w:sz w:val="28"/>
          <w:szCs w:val="28"/>
        </w:rPr>
        <w:t> </w:t>
      </w:r>
    </w:p>
    <w:p w14:paraId="712B942C" w14:textId="77777777" w:rsidR="00EE47D3" w:rsidRPr="00BF3132" w:rsidRDefault="00EE47D3" w:rsidP="004907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FE04110" w14:textId="77777777" w:rsidR="004907FD" w:rsidRPr="00BF3132" w:rsidRDefault="006A1C3E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07FD" w:rsidRPr="00BF3132">
        <w:rPr>
          <w:color w:val="000000"/>
          <w:sz w:val="28"/>
          <w:szCs w:val="28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</w:t>
      </w:r>
    </w:p>
    <w:p w14:paraId="492CDE00" w14:textId="77777777" w:rsidR="004907FD" w:rsidRPr="00BF3132" w:rsidRDefault="004907FD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132">
        <w:rPr>
          <w:color w:val="000000"/>
          <w:sz w:val="28"/>
          <w:szCs w:val="28"/>
        </w:rPr>
        <w:t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14:paraId="594D8203" w14:textId="1F7E2980" w:rsidR="004907FD" w:rsidRPr="00BF3132" w:rsidRDefault="006A1C3E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07FD" w:rsidRPr="00BF3132">
        <w:rPr>
          <w:color w:val="000000"/>
          <w:sz w:val="28"/>
          <w:szCs w:val="28"/>
        </w:rPr>
        <w:t>Недооценка важности воспитания волевых качеств с ранних лет приводит к установлению неправильных взаимоотношений взрослых и детей:</w:t>
      </w:r>
      <w:r w:rsidRPr="006A1C3E">
        <w:rPr>
          <w:color w:val="000000"/>
          <w:sz w:val="28"/>
          <w:szCs w:val="28"/>
        </w:rPr>
        <w:t xml:space="preserve"> </w:t>
      </w:r>
      <w:r w:rsidR="00D71D84" w:rsidRPr="00BF3132">
        <w:rPr>
          <w:color w:val="000000"/>
          <w:sz w:val="28"/>
          <w:szCs w:val="28"/>
        </w:rPr>
        <w:t>излишняя опека</w:t>
      </w:r>
      <w:r w:rsidR="004907FD" w:rsidRPr="00BF3132">
        <w:rPr>
          <w:color w:val="000000"/>
          <w:sz w:val="28"/>
          <w:szCs w:val="28"/>
        </w:rPr>
        <w:t xml:space="preserve"> родителей может стать причиной лени, несамостоятельности детей, неуверенности в своих силах, низкой самооценки, иждивенчества и эгоизма.</w:t>
      </w:r>
    </w:p>
    <w:p w14:paraId="0D818908" w14:textId="68273E57" w:rsidR="004907FD" w:rsidRPr="006A1C3E" w:rsidRDefault="004907FD" w:rsidP="004907F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3132">
        <w:rPr>
          <w:color w:val="000000"/>
          <w:sz w:val="28"/>
          <w:szCs w:val="28"/>
        </w:rPr>
        <w:t xml:space="preserve"> </w:t>
      </w:r>
      <w:r w:rsidR="006A1C3E">
        <w:rPr>
          <w:color w:val="000000"/>
          <w:sz w:val="28"/>
          <w:szCs w:val="28"/>
        </w:rPr>
        <w:t xml:space="preserve">    </w:t>
      </w:r>
      <w:r w:rsidRPr="006A1C3E">
        <w:rPr>
          <w:i/>
          <w:color w:val="000000"/>
          <w:sz w:val="28"/>
          <w:szCs w:val="28"/>
        </w:rPr>
        <w:t>Родителей</w:t>
      </w:r>
      <w:r w:rsidR="006A1C3E" w:rsidRPr="006A1C3E">
        <w:rPr>
          <w:i/>
          <w:color w:val="000000"/>
          <w:sz w:val="28"/>
          <w:szCs w:val="28"/>
        </w:rPr>
        <w:t xml:space="preserve"> </w:t>
      </w:r>
      <w:r w:rsidR="00D71D84" w:rsidRPr="006A1C3E">
        <w:rPr>
          <w:i/>
          <w:color w:val="000000"/>
          <w:sz w:val="28"/>
          <w:szCs w:val="28"/>
        </w:rPr>
        <w:t>зачастую волнуют</w:t>
      </w:r>
      <w:r w:rsidRPr="006A1C3E">
        <w:rPr>
          <w:i/>
          <w:color w:val="000000"/>
          <w:sz w:val="28"/>
          <w:szCs w:val="28"/>
        </w:rPr>
        <w:t xml:space="preserve"> проблемы подготовки ребенка к школе (обучение чтению, счету, письму),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14:paraId="3D72A683" w14:textId="520E4F90" w:rsidR="004907FD" w:rsidRPr="00BF3132" w:rsidRDefault="006A1C3E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07FD" w:rsidRPr="00BF3132">
        <w:rPr>
          <w:color w:val="000000"/>
          <w:sz w:val="28"/>
          <w:szCs w:val="28"/>
        </w:rPr>
        <w:t xml:space="preserve">Известно, что ведущая роль </w:t>
      </w:r>
      <w:r w:rsidR="00D71D84" w:rsidRPr="00BF3132">
        <w:rPr>
          <w:color w:val="000000"/>
          <w:sz w:val="28"/>
          <w:szCs w:val="28"/>
        </w:rPr>
        <w:t>в нравственном</w:t>
      </w:r>
      <w:r w:rsidR="004907FD" w:rsidRPr="00BF3132">
        <w:rPr>
          <w:color w:val="000000"/>
          <w:sz w:val="28"/>
          <w:szCs w:val="28"/>
        </w:rPr>
        <w:t xml:space="preserve"> воспитании ребенка принадлежит семье. Недаром В.А.Сухомлинский подчеркивал: «Ребенок - это зеркало нравственной жизни родителей». Положительный пример родителей способствует тому, что малыш легко и ненавязчиво учится жить в соответствии с нормами, принятыми в обществе. Норма, которая только декларируется, но не соблюдается взрослым, никогда не станет влиять на реальное поведение ребенка.</w:t>
      </w:r>
    </w:p>
    <w:p w14:paraId="726AC8AD" w14:textId="77777777" w:rsidR="004907FD" w:rsidRPr="00BF3132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132">
        <w:rPr>
          <w:color w:val="000000"/>
          <w:sz w:val="28"/>
          <w:szCs w:val="28"/>
        </w:rPr>
        <w:t xml:space="preserve"> </w:t>
      </w:r>
      <w:r w:rsidR="006A1C3E">
        <w:rPr>
          <w:color w:val="000000"/>
          <w:sz w:val="28"/>
          <w:szCs w:val="28"/>
        </w:rPr>
        <w:t xml:space="preserve">    </w:t>
      </w:r>
      <w:r w:rsidRPr="00BF3132">
        <w:rPr>
          <w:color w:val="000000"/>
          <w:sz w:val="28"/>
          <w:szCs w:val="28"/>
        </w:rPr>
        <w:t>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</w:t>
      </w:r>
    </w:p>
    <w:p w14:paraId="05A193EE" w14:textId="77777777" w:rsidR="004907FD" w:rsidRPr="00BF3132" w:rsidRDefault="004907FD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132">
        <w:rPr>
          <w:color w:val="000000"/>
          <w:sz w:val="28"/>
          <w:szCs w:val="28"/>
        </w:rPr>
        <w:t>Наиболее велико влияние этой атмосферы на ребенка в дошкольном возрасте.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14:paraId="22B4C756" w14:textId="77777777" w:rsidR="004907FD" w:rsidRPr="00BF3132" w:rsidRDefault="006A1C3E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07FD" w:rsidRPr="00BF3132">
        <w:rPr>
          <w:color w:val="000000"/>
          <w:sz w:val="28"/>
          <w:szCs w:val="28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14:paraId="0C4FF8B9" w14:textId="77777777" w:rsidR="004907FD" w:rsidRPr="00BF3132" w:rsidRDefault="006A1C3E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07FD" w:rsidRPr="00BF3132">
        <w:rPr>
          <w:color w:val="000000"/>
          <w:sz w:val="28"/>
          <w:szCs w:val="28"/>
        </w:rPr>
        <w:t xml:space="preserve">Представление о себе, уважение или неуважение к себе, т. е. самооценка, формируются у ребенка в процессе общения со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</w:t>
      </w:r>
      <w:r w:rsidR="004907FD" w:rsidRPr="00BF3132">
        <w:rPr>
          <w:color w:val="000000"/>
          <w:sz w:val="28"/>
          <w:szCs w:val="28"/>
        </w:rPr>
        <w:lastRenderedPageBreak/>
        <w:t>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14:paraId="730599CF" w14:textId="77777777" w:rsidR="004907FD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8EA9AC7" w14:textId="77777777" w:rsidR="004907FD" w:rsidRPr="00BF3132" w:rsidRDefault="004907FD" w:rsidP="0049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нравственные уроки могут преподнести родители дошкольнику?</w:t>
      </w:r>
    </w:p>
    <w:p w14:paraId="1B409272" w14:textId="77777777" w:rsidR="004907FD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73EE433" w14:textId="77777777" w:rsidR="004907FD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Чтение художественной литературы. Сказки, рассказы</w:t>
      </w:r>
      <w:r w:rsidRPr="00BF31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стихотворения, </w:t>
      </w:r>
      <w:r w:rsidRPr="00BF3132">
        <w:rPr>
          <w:color w:val="000000"/>
          <w:sz w:val="28"/>
          <w:szCs w:val="28"/>
        </w:rPr>
        <w:t xml:space="preserve">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</w:t>
      </w:r>
      <w:r>
        <w:rPr>
          <w:color w:val="000000"/>
          <w:sz w:val="28"/>
          <w:szCs w:val="28"/>
        </w:rPr>
        <w:t xml:space="preserve"> понятие</w:t>
      </w:r>
      <w:r w:rsidRPr="00BF3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 и плохо</w:t>
      </w:r>
      <w:r>
        <w:rPr>
          <w:color w:val="000000"/>
          <w:sz w:val="27"/>
          <w:szCs w:val="27"/>
        </w:rPr>
        <w:t>.</w:t>
      </w:r>
    </w:p>
    <w:p w14:paraId="62C548A0" w14:textId="77777777" w:rsidR="004907FD" w:rsidRDefault="004907FD" w:rsidP="004907FD">
      <w:pPr>
        <w:shd w:val="clear" w:color="auto" w:fill="FFFFFF"/>
        <w:spacing w:before="75" w:after="75" w:line="240" w:lineRule="auto"/>
        <w:ind w:left="1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пример. Покажите на своем личном примере, что нужно любить животных, задействуйте ребенка в уходе за питомцем и учите его тому, что у него есть такие же чувства, как и у вас. Любовь ко всем живым существам – это основа гуманистического восприятия мира. Покажите своему сыну или дочке на собственном опыте, что быть щедрым – это приятно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интересно, а жадность</w:t>
      </w:r>
      <w:r w:rsidR="006A1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осудите.</w:t>
      </w:r>
    </w:p>
    <w:p w14:paraId="458002A2" w14:textId="77777777" w:rsidR="004907FD" w:rsidRPr="00337A38" w:rsidRDefault="004907FD" w:rsidP="004907FD">
      <w:pPr>
        <w:shd w:val="clear" w:color="auto" w:fill="FFFFFF"/>
        <w:spacing w:before="75" w:after="75" w:line="240" w:lineRule="auto"/>
        <w:ind w:left="1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 помнить!</w:t>
      </w:r>
    </w:p>
    <w:p w14:paraId="5AF1D8E4" w14:textId="7FD3F9B8" w:rsidR="004907FD" w:rsidRPr="006A1C3E" w:rsidRDefault="004907FD" w:rsidP="004907FD">
      <w:pPr>
        <w:shd w:val="clear" w:color="auto" w:fill="FFFFFF"/>
        <w:spacing w:before="75" w:after="75" w:line="240" w:lineRule="auto"/>
        <w:ind w:left="15" w:right="37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1C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Нравственные качества нельзя воспитать, лишь разъясняя ребенку, что хорошо, а что плохо, нельзя научить его быть добрым. Ребенок может прекрасно </w:t>
      </w:r>
      <w:r w:rsidR="00D71D84" w:rsidRPr="006A1C3E">
        <w:rPr>
          <w:rFonts w:ascii="Times New Roman" w:hAnsi="Times New Roman" w:cs="Times New Roman"/>
          <w:i/>
          <w:color w:val="000000"/>
          <w:sz w:val="28"/>
          <w:szCs w:val="28"/>
        </w:rPr>
        <w:t>знать,</w:t>
      </w:r>
      <w:r w:rsidRPr="006A1C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нужно сочувствовать чужой беде, но не сделать даже попытки помочь попавшему в беду, знать, что лгать стыдно, но говорить неправду и т. п.</w:t>
      </w:r>
    </w:p>
    <w:p w14:paraId="0B1A8D14" w14:textId="77777777" w:rsidR="004907FD" w:rsidRDefault="004907FD" w:rsidP="004907FD">
      <w:pPr>
        <w:shd w:val="clear" w:color="auto" w:fill="FFFFFF"/>
        <w:spacing w:before="75" w:after="75" w:line="240" w:lineRule="auto"/>
        <w:ind w:left="15" w:right="3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D8A">
        <w:rPr>
          <w:rFonts w:ascii="Times New Roman" w:hAnsi="Times New Roman" w:cs="Times New Roman"/>
          <w:b/>
          <w:color w:val="000000"/>
          <w:sz w:val="28"/>
          <w:szCs w:val="28"/>
        </w:rPr>
        <w:t>Необходимо, чтобы ребенок с малых лет упражнялся в нравственных поступках в доступной ему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4A30179" w14:textId="77777777" w:rsidR="004907FD" w:rsidRDefault="004907FD" w:rsidP="006A1C3E">
      <w:pPr>
        <w:shd w:val="clear" w:color="auto" w:fill="FFFFFF"/>
        <w:spacing w:before="75" w:after="75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1C3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Самообслуживание.</w:t>
      </w:r>
      <w:r w:rsidRPr="00161682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следует обратить внимание на развитие у детей навыков самообслуживания.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 w14:paraId="4C7C4431" w14:textId="77777777" w:rsidR="004907FD" w:rsidRPr="00160F86" w:rsidRDefault="004907FD" w:rsidP="006A1C3E">
      <w:pPr>
        <w:shd w:val="clear" w:color="auto" w:fill="FFFFFF"/>
        <w:spacing w:before="75" w:after="75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6A1C3E">
        <w:rPr>
          <w:rFonts w:ascii="Times New Roman" w:hAnsi="Times New Roman" w:cs="Times New Roman"/>
          <w:b/>
          <w:i/>
          <w:color w:val="000000"/>
          <w:sz w:val="28"/>
          <w:szCs w:val="28"/>
        </w:rPr>
        <w:t>- Труд.</w:t>
      </w:r>
      <w:r w:rsidRPr="00161682">
        <w:rPr>
          <w:rFonts w:ascii="Times New Roman" w:hAnsi="Times New Roman" w:cs="Times New Roman"/>
          <w:color w:val="000000"/>
          <w:sz w:val="28"/>
          <w:szCs w:val="28"/>
        </w:rPr>
        <w:t xml:space="preserve"> 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саду: стирка белья, мытьем и вытиранием посуды,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161682">
        <w:rPr>
          <w:rFonts w:ascii="Times New Roman" w:hAnsi="Times New Roman" w:cs="Times New Roman"/>
          <w:color w:val="000000"/>
          <w:sz w:val="28"/>
          <w:szCs w:val="28"/>
        </w:rPr>
        <w:t>могут принять участие в приготовлении пищи, покупке продуктов и т. д.</w:t>
      </w:r>
      <w:r w:rsidR="006A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86">
        <w:rPr>
          <w:rFonts w:ascii="Times New Roman" w:hAnsi="Times New Roman" w:cs="Times New Roman"/>
          <w:color w:val="000000"/>
          <w:sz w:val="28"/>
          <w:szCs w:val="28"/>
        </w:rPr>
        <w:t>Характерные мотивы труда детей в семье: любовь к родителям и другим членам семьи, желание позаботиться о них, помочь, доставить им радость.</w:t>
      </w:r>
    </w:p>
    <w:p w14:paraId="5650DF58" w14:textId="77777777" w:rsidR="004907FD" w:rsidRPr="00C32AB3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AB3">
        <w:rPr>
          <w:color w:val="000000"/>
          <w:sz w:val="28"/>
          <w:szCs w:val="28"/>
        </w:rPr>
        <w:t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на те цели, достижение которых взрослый считает полезным для нравственного развития дошкольника.</w:t>
      </w:r>
    </w:p>
    <w:p w14:paraId="7795211C" w14:textId="77777777" w:rsidR="004907FD" w:rsidRPr="00C32AB3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242FD3" w14:textId="77777777" w:rsidR="004907FD" w:rsidRPr="00C32AB3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C3E">
        <w:rPr>
          <w:b/>
          <w:i/>
          <w:color w:val="000000"/>
          <w:sz w:val="28"/>
          <w:szCs w:val="28"/>
        </w:rPr>
        <w:t>- Игра.</w:t>
      </w:r>
      <w:r w:rsidRPr="00C32AB3">
        <w:rPr>
          <w:color w:val="000000"/>
          <w:sz w:val="28"/>
          <w:szCs w:val="28"/>
        </w:rPr>
        <w:t xml:space="preserve"> В игре дошкольник 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воспитательное значение.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полностью устраниться, отказаться от возможности через игру влиять на ребенка. Непосредственное участие взрослых в играх младших дошкольников даже необходимо, так как они не умеют еще использовать игрушки, играть вместе с другими детьми. Так что в этом случае нужен показ игровых действий, помощь в налаживании доброжелательных взаимоотношений со сверстниками. </w:t>
      </w:r>
    </w:p>
    <w:p w14:paraId="1A4B86D9" w14:textId="1FFE9BD6" w:rsidR="004907FD" w:rsidRPr="00C32AB3" w:rsidRDefault="004907FD" w:rsidP="004907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C3E">
        <w:rPr>
          <w:b/>
          <w:i/>
          <w:color w:val="000000"/>
          <w:sz w:val="28"/>
          <w:szCs w:val="28"/>
        </w:rPr>
        <w:t>- Подвижные игры</w:t>
      </w:r>
      <w:r w:rsidRPr="00C32AB3">
        <w:rPr>
          <w:color w:val="000000"/>
          <w:sz w:val="28"/>
          <w:szCs w:val="28"/>
        </w:rPr>
        <w:t xml:space="preserve"> способствуют развитию у </w:t>
      </w:r>
      <w:r w:rsidR="00D71D84" w:rsidRPr="00C32AB3">
        <w:rPr>
          <w:color w:val="000000"/>
          <w:sz w:val="28"/>
          <w:szCs w:val="28"/>
        </w:rPr>
        <w:t>детей волевых</w:t>
      </w:r>
      <w:r w:rsidRPr="00C32AB3">
        <w:rPr>
          <w:color w:val="000000"/>
          <w:sz w:val="28"/>
          <w:szCs w:val="28"/>
        </w:rPr>
        <w:t xml:space="preserve"> качеств таких как смелость, выдержка, умение преодолевать трудности, умение не уклоняться от правил, переживать поражение и победу.</w:t>
      </w:r>
      <w:r w:rsidRPr="00C32AB3">
        <w:rPr>
          <w:color w:val="111111"/>
          <w:sz w:val="28"/>
          <w:szCs w:val="28"/>
          <w:shd w:val="clear" w:color="auto" w:fill="FFFFFF"/>
        </w:rPr>
        <w:t xml:space="preserve"> Большинство подвижных игр рассчитано на участие группы детей. Эти игры формируют способность действовать сообща, воспитывают честность и дисциплинированность</w:t>
      </w:r>
    </w:p>
    <w:p w14:paraId="5E80FA76" w14:textId="5D2CA2A9" w:rsidR="004907FD" w:rsidRPr="00C32AB3" w:rsidRDefault="004907FD" w:rsidP="004907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32AB3">
        <w:rPr>
          <w:color w:val="000000"/>
          <w:sz w:val="28"/>
          <w:szCs w:val="28"/>
        </w:rPr>
        <w:t xml:space="preserve">Желательно участие взрослых в подвижных играх младших </w:t>
      </w:r>
      <w:r w:rsidR="00D71D84" w:rsidRPr="00C32AB3">
        <w:rPr>
          <w:color w:val="000000"/>
          <w:sz w:val="28"/>
          <w:szCs w:val="28"/>
        </w:rPr>
        <w:t>дошкольников,</w:t>
      </w:r>
      <w:r w:rsidRPr="00C32AB3">
        <w:rPr>
          <w:color w:val="000000"/>
          <w:sz w:val="28"/>
          <w:szCs w:val="28"/>
        </w:rPr>
        <w:t xml:space="preserve"> так как организаторские возможности младших дошкольников незначительны.</w:t>
      </w:r>
    </w:p>
    <w:p w14:paraId="15157396" w14:textId="77777777" w:rsidR="004907FD" w:rsidRDefault="004907FD" w:rsidP="004907FD">
      <w:pPr>
        <w:rPr>
          <w:sz w:val="28"/>
          <w:szCs w:val="28"/>
        </w:rPr>
      </w:pPr>
    </w:p>
    <w:p w14:paraId="72FFF87D" w14:textId="77777777" w:rsidR="004907FD" w:rsidRPr="00C32AB3" w:rsidRDefault="004907FD" w:rsidP="004907FD">
      <w:pPr>
        <w:rPr>
          <w:sz w:val="28"/>
          <w:szCs w:val="28"/>
        </w:rPr>
      </w:pPr>
      <w:r>
        <w:rPr>
          <w:sz w:val="28"/>
          <w:szCs w:val="28"/>
        </w:rPr>
        <w:t>Источник</w:t>
      </w:r>
    </w:p>
    <w:p w14:paraId="60ECB9B0" w14:textId="77777777" w:rsidR="004907FD" w:rsidRDefault="00D71D84" w:rsidP="004907FD">
      <w:hyperlink r:id="rId4" w:history="1">
        <w:r w:rsidR="004907FD" w:rsidRPr="00881BC6">
          <w:rPr>
            <w:rStyle w:val="a4"/>
          </w:rPr>
          <w:t>https://infourok.ru/konsultaciya-nravstvennoe-vospitanie-doshkolnikov-v-seme-1009318.html</w:t>
        </w:r>
      </w:hyperlink>
    </w:p>
    <w:p w14:paraId="749C6C87" w14:textId="77777777" w:rsidR="004907FD" w:rsidRDefault="00D71D84" w:rsidP="004907FD">
      <w:hyperlink r:id="rId5" w:history="1">
        <w:r w:rsidR="004907FD" w:rsidRPr="008C4CA5">
          <w:rPr>
            <w:rStyle w:val="a4"/>
          </w:rPr>
          <w:t>https://childdevelop.ru/articles/upbring/5912/</w:t>
        </w:r>
      </w:hyperlink>
    </w:p>
    <w:p w14:paraId="2FFC5DD9" w14:textId="77777777" w:rsidR="004907FD" w:rsidRDefault="004907FD" w:rsidP="004907FD"/>
    <w:p w14:paraId="7FA90965" w14:textId="77777777" w:rsidR="004907FD" w:rsidRDefault="004907FD" w:rsidP="0049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DA7768" w14:textId="77777777" w:rsidR="004907FD" w:rsidRDefault="004907FD" w:rsidP="0049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223933E" w14:textId="77777777" w:rsidR="004907FD" w:rsidRDefault="004907FD" w:rsidP="0049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D48FC9" w14:textId="77777777" w:rsidR="004907FD" w:rsidRDefault="004907FD" w:rsidP="0049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9CD8D4" w14:textId="77777777" w:rsidR="00243C9E" w:rsidRDefault="00243C9E"/>
    <w:sectPr w:rsidR="002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D"/>
    <w:rsid w:val="00243C9E"/>
    <w:rsid w:val="004907FD"/>
    <w:rsid w:val="006A1C3E"/>
    <w:rsid w:val="00D71D84"/>
    <w:rsid w:val="00E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862"/>
  <w15:docId w15:val="{C15362C4-2399-4C4A-BF0C-9199A59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develop.ru/articles/upbring/5912/" TargetMode="External"/><Relationship Id="rId4" Type="http://schemas.openxmlformats.org/officeDocument/2006/relationships/hyperlink" Target="https://infourok.ru/konsultaciya-nravstvennoe-vospitanie-doshkolnikov-v-seme-1009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6</cp:revision>
  <dcterms:created xsi:type="dcterms:W3CDTF">2021-01-11T21:45:00Z</dcterms:created>
  <dcterms:modified xsi:type="dcterms:W3CDTF">2021-01-15T08:38:00Z</dcterms:modified>
</cp:coreProperties>
</file>