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DAFE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Конспект образовательной деятельности для детей 6-7 лет</w:t>
      </w:r>
    </w:p>
    <w:p w14:paraId="51A73177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</w:p>
    <w:p w14:paraId="1621915A" w14:textId="77777777" w:rsidR="006B56C8" w:rsidRPr="000037F1" w:rsidRDefault="006B56C8" w:rsidP="006B56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Составила Е.Н. Огурцова (воспитатель)</w:t>
      </w:r>
    </w:p>
    <w:p w14:paraId="20D1EB7C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</w:p>
    <w:p w14:paraId="3043B9F5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Тема: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«Знакомство с творчеством Ф. Абрамова»</w:t>
      </w:r>
    </w:p>
    <w:p w14:paraId="3141B18A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углубление </w:t>
      </w:r>
      <w:proofErr w:type="gramStart"/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знаний  детей</w:t>
      </w:r>
      <w:proofErr w:type="gramEnd"/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о природе на примере произведения писателя </w:t>
      </w:r>
    </w:p>
    <w:p w14:paraId="4044C430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Ф.А. Абрамова «Июньский полдень»</w:t>
      </w:r>
    </w:p>
    <w:p w14:paraId="29274319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6245F1DE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бобщение и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глубление знаний детей о жизни муравьёв</w:t>
      </w:r>
    </w:p>
    <w:p w14:paraId="305CBF0C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Развивающая: о</w:t>
      </w: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богащение активного словаря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(дуплистый, развилка, дряхлеющий)</w:t>
      </w:r>
    </w:p>
    <w:p w14:paraId="7119EA53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</w:t>
      </w: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оспитание любви к природе</w:t>
      </w:r>
    </w:p>
    <w:p w14:paraId="0A3F707C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ECB021D" w14:textId="77777777" w:rsidR="006B56C8" w:rsidRPr="000037F1" w:rsidRDefault="006B56C8" w:rsidP="006B56C8">
      <w:pPr>
        <w:shd w:val="clear" w:color="auto" w:fill="FFFFFF"/>
        <w:spacing w:after="0" w:line="365" w:lineRule="atLeast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образовательного события</w:t>
      </w:r>
    </w:p>
    <w:p w14:paraId="0D1CEDCD" w14:textId="77777777" w:rsidR="006B56C8" w:rsidRPr="000037F1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предлагает отгадать загадку:</w:t>
      </w:r>
    </w:p>
    <w:p w14:paraId="29DB8E17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песка, сухих травинок,</w:t>
      </w:r>
    </w:p>
    <w:p w14:paraId="66E6E02B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Хвои, глины и соринок – </w:t>
      </w:r>
    </w:p>
    <w:p w14:paraId="4232CD54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 уютный для семьи</w:t>
      </w:r>
    </w:p>
    <w:p w14:paraId="31FBE516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Дружно строят… (муравьи)</w:t>
      </w:r>
    </w:p>
    <w:p w14:paraId="2790411B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41E608E" w14:textId="77777777" w:rsidR="006B56C8" w:rsidRPr="00A02564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«Насекомые» </w:t>
      </w:r>
    </w:p>
    <w:p w14:paraId="7C6B06D1" w14:textId="77777777" w:rsidR="006B56C8" w:rsidRPr="00A02564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A02564">
        <w:rPr>
          <w:rFonts w:ascii="Times New Roman" w:hAnsi="Times New Roman" w:cs="Times New Roman"/>
          <w:sz w:val="24"/>
          <w:szCs w:val="24"/>
        </w:rPr>
        <w:t>: Закреплять</w:t>
      </w:r>
      <w:proofErr w:type="gramEnd"/>
      <w:r w:rsidRPr="00A02564">
        <w:rPr>
          <w:rFonts w:ascii="Times New Roman" w:hAnsi="Times New Roman" w:cs="Times New Roman"/>
          <w:sz w:val="24"/>
          <w:szCs w:val="24"/>
        </w:rPr>
        <w:t xml:space="preserve"> умение классифицировать и называть насекомых. Ход игры: Дети становятся в круг, ведущий называет насекомое (муха, и передаёт мяч соседу, тот называет другое насекомое (комар) и т. д. Кто не сможет ответить, выходит из круга. Ведущий говорит: «Летающее насекомое – бабочка» и передаёт мяч, следующий отвечает: «Комар» и т. д. По окончании круга ведущий называет «Прыгающее насекомое» и игра продолжается.</w:t>
      </w:r>
    </w:p>
    <w:p w14:paraId="30F17AF6" w14:textId="77777777" w:rsidR="006B56C8" w:rsidRPr="00A02564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«Пчела»</w:t>
      </w:r>
    </w:p>
    <w:p w14:paraId="3B06ECBC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Прилетела к нам вчера</w:t>
      </w:r>
    </w:p>
    <w:p w14:paraId="13B4B913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Полосатая пчела.</w:t>
      </w:r>
    </w:p>
    <w:p w14:paraId="172CBA0A" w14:textId="77777777" w:rsidR="006B56C8" w:rsidRPr="00A02564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маховые движения кистями рук)</w:t>
      </w:r>
    </w:p>
    <w:p w14:paraId="29E9C496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за нею шмель-</w:t>
      </w:r>
      <w:proofErr w:type="spellStart"/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шмелёк</w:t>
      </w:r>
      <w:proofErr w:type="spellEnd"/>
    </w:p>
    <w:p w14:paraId="082775C1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весёлый мотылёк,</w:t>
      </w:r>
    </w:p>
    <w:p w14:paraId="6CDD169F" w14:textId="77777777" w:rsidR="006B56C8" w:rsidRPr="000037F1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 жука и стрекоза.</w:t>
      </w:r>
    </w:p>
    <w:p w14:paraId="78B9C3B9" w14:textId="77777777" w:rsidR="006B56C8" w:rsidRPr="00A02564" w:rsidRDefault="006B56C8" w:rsidP="006B56C8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пальцы, начиная с большого)</w:t>
      </w:r>
    </w:p>
    <w:p w14:paraId="09969B0E" w14:textId="77777777" w:rsidR="006B56C8" w:rsidRPr="00A02564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Ф. Абрамова</w:t>
      </w:r>
    </w:p>
    <w:p w14:paraId="71C70B86" w14:textId="77777777" w:rsidR="006B56C8" w:rsidRPr="00A02564" w:rsidRDefault="006B56C8" w:rsidP="006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Июньский полдень</w:t>
      </w:r>
    </w:p>
    <w:p w14:paraId="7C1210A8" w14:textId="77777777" w:rsidR="006B56C8" w:rsidRPr="000037F1" w:rsidRDefault="006B56C8" w:rsidP="006B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 </w:t>
      </w:r>
    </w:p>
    <w:p w14:paraId="5C15FC55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Старая дуплистая </w:t>
      </w:r>
      <w:proofErr w:type="gramStart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ива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(</w:t>
      </w:r>
      <w:proofErr w:type="gramEnd"/>
      <w:r w:rsidRPr="00316FBC"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>К, старая ива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) 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росла на самой развилке дорог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.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Над жёлтыми мохнатыми серёжками,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(В, </w:t>
      </w:r>
      <w:r w:rsidRPr="00316FBC"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>Когда такие серёжки появляются на иве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)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которыми были сплошь облеплены чёрные крючковатые ветки дряхлеющего дерева, огромным роем трудились неповоротливые, видимо, первый раз вылетевшие из дупла дикие пчёлы, или, по-местному, медуницы.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(В, </w:t>
      </w:r>
      <w:r w:rsidRPr="00316FBC"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>Почему же их так назвали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)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Тут же под ивой, пригретые солнцем, весело копошились вечные работяги-муравьи.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(В, </w:t>
      </w:r>
      <w:r w:rsidRPr="0047413C"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>Почему их так называют)</w:t>
      </w:r>
    </w:p>
    <w:p w14:paraId="527E3A18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lastRenderedPageBreak/>
        <w:t>Дохнул ветерок, две-три серёжки упали в самую гущу муравейника. Переполох поднялся в муравьином царстве.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(П. </w:t>
      </w:r>
      <w:r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>М</w:t>
      </w:r>
      <w:r w:rsidRPr="0047413C">
        <w:rPr>
          <w:rFonts w:ascii="Times New Roman" w:hAnsi="Times New Roman" w:cs="Times New Roman"/>
          <w:i/>
          <w:iCs/>
          <w:color w:val="040404"/>
          <w:sz w:val="24"/>
          <w:szCs w:val="24"/>
          <w:lang w:eastAsia="ru-RU"/>
        </w:rPr>
        <w:t xml:space="preserve">уравьи быстро забегали и их становилось всё больше и больше) 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На помощь смельчакам, первыми вступившими в бой, со всех сторон, карабкаясь, спешили всё новые и новые полчища муравьиного люда — и скоро обглоданные остовы серёжек были надёжно уложены в муравьиное здание.</w:t>
      </w:r>
    </w:p>
    <w:p w14:paraId="4F87962A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</w:p>
    <w:p w14:paraId="1F98B53B" w14:textId="77777777" w:rsidR="006B56C8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 w:rsidRPr="00A02564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Словарная работ</w:t>
      </w: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а:</w:t>
      </w:r>
    </w:p>
    <w:p w14:paraId="406D6875" w14:textId="77777777" w:rsidR="006B56C8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 xml:space="preserve">Дуплистый </w:t>
      </w:r>
      <w:proofErr w:type="gramStart"/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–  старое</w:t>
      </w:r>
      <w:proofErr w:type="gramEnd"/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 xml:space="preserve"> дерево с большим дуплом.</w:t>
      </w:r>
    </w:p>
    <w:p w14:paraId="404D2A0B" w14:textId="77777777" w:rsidR="006B56C8" w:rsidRDefault="006B56C8" w:rsidP="006B56C8">
      <w:pPr>
        <w:pStyle w:val="a3"/>
        <w:shd w:val="clear" w:color="auto" w:fill="FFFFFF"/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 xml:space="preserve">Дупло - 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пустота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стволе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дерева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образовавшаяся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выгнившей</w:t>
      </w:r>
      <w:r w:rsidRPr="00A0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5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сердцевины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6B52C428" w14:textId="77777777" w:rsidR="006B56C8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 xml:space="preserve">Развилка </w:t>
      </w:r>
      <w:r w:rsidRPr="0084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4776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разветвление" w:history="1">
        <w:r w:rsidRPr="0084776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разветвление</w:t>
        </w:r>
      </w:hyperlink>
      <w:r w:rsidRPr="00847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двумя разошедшимися в стороны частями дороги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3C1C67" w14:textId="77777777" w:rsidR="006B56C8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Дряхлеющий  -</w:t>
      </w:r>
      <w:proofErr w:type="gramEnd"/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 xml:space="preserve"> </w:t>
      </w:r>
      <w:r w:rsidRPr="0084776B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от старости утративший силу и крепость</w:t>
      </w:r>
    </w:p>
    <w:p w14:paraId="5A1A8E95" w14:textId="77777777" w:rsidR="006B56C8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Остов –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твердая часть цветка ивы</w:t>
      </w:r>
    </w:p>
    <w:p w14:paraId="47DCCAF0" w14:textId="77777777" w:rsidR="006B56C8" w:rsidRPr="00A02564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</w:p>
    <w:p w14:paraId="7C6226BC" w14:textId="77777777" w:rsidR="006B56C8" w:rsidRPr="0084776B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 w:rsidRPr="0084776B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Вопросы к детям:</w:t>
      </w:r>
    </w:p>
    <w:p w14:paraId="5C74FA6C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Что заставило пчёл и </w:t>
      </w:r>
      <w:proofErr w:type="gramStart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муравьёв  выйти</w:t>
      </w:r>
      <w:proofErr w:type="gramEnd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из своих домиков?</w:t>
      </w:r>
    </w:p>
    <w:p w14:paraId="0EB7F274" w14:textId="77777777" w:rsidR="006B56C8" w:rsidRPr="000037F1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Почему поднялся </w:t>
      </w:r>
      <w:proofErr w:type="gramStart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переполох  от</w:t>
      </w:r>
      <w:proofErr w:type="gramEnd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упавшей серёжки?</w:t>
      </w:r>
    </w:p>
    <w:p w14:paraId="41DD113A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Чем </w:t>
      </w:r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муравьёв</w:t>
      </w:r>
      <w:proofErr w:type="gramEnd"/>
      <w:r w:rsidRPr="000037F1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заинтересовала серёжка от берёзы?</w:t>
      </w:r>
    </w:p>
    <w:p w14:paraId="58EAA3AD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Из чего строят муравьи свои муравейники?</w:t>
      </w:r>
    </w:p>
    <w:p w14:paraId="3C961A3C" w14:textId="77777777" w:rsidR="006B56C8" w:rsidRDefault="006B56C8" w:rsidP="006B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</w:p>
    <w:p w14:paraId="65794956" w14:textId="77777777" w:rsidR="006B56C8" w:rsidRDefault="006B56C8" w:rsidP="006B56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 w:rsidRPr="00DA6485"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Предложить детям продолжить рассказ. Что же было дальше?</w:t>
      </w:r>
    </w:p>
    <w:p w14:paraId="78FF4467" w14:textId="77777777" w:rsidR="006B56C8" w:rsidRPr="00DA6485" w:rsidRDefault="006B56C8" w:rsidP="006B56C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</w:p>
    <w:p w14:paraId="73F00D4A" w14:textId="77777777" w:rsidR="006B56C8" w:rsidRDefault="006B56C8" w:rsidP="006B56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 по рисованию «Нарисуй картинку к рассказу»</w:t>
      </w:r>
    </w:p>
    <w:p w14:paraId="5B3AC30C" w14:textId="77777777" w:rsidR="006B56C8" w:rsidRPr="00ED7D48" w:rsidRDefault="006B56C8" w:rsidP="006B56C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9843D" w14:textId="77777777" w:rsidR="006B56C8" w:rsidRDefault="006B56C8" w:rsidP="006B56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18441" w14:textId="77777777" w:rsidR="000C687F" w:rsidRDefault="000C687F" w:rsidP="000C68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Конспект образовательной деятельности для детей 6-7 лет</w:t>
      </w:r>
    </w:p>
    <w:p w14:paraId="6C1B9591" w14:textId="77777777" w:rsidR="000C687F" w:rsidRDefault="000C687F" w:rsidP="000C68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Составила Е.Н. Огурцова (воспитатель)</w:t>
      </w:r>
    </w:p>
    <w:p w14:paraId="7945C15A" w14:textId="77777777" w:rsidR="000C687F" w:rsidRDefault="000C687F" w:rsidP="000C68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</w:p>
    <w:p w14:paraId="04178645" w14:textId="77777777" w:rsidR="000C687F" w:rsidRDefault="000C687F" w:rsidP="000C68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Тема: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«Давайте сохраним природу»</w:t>
      </w:r>
    </w:p>
    <w:p w14:paraId="1586C030" w14:textId="77777777" w:rsidR="000C687F" w:rsidRDefault="000C687F" w:rsidP="000C68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40404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– формировать у </w:t>
      </w:r>
      <w:proofErr w:type="gramStart"/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детей  экологическую</w:t>
      </w:r>
      <w:proofErr w:type="gramEnd"/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 xml:space="preserve"> культуру</w:t>
      </w:r>
    </w:p>
    <w:p w14:paraId="6D87B0F9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099D41DD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F46312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1.углублять знания детей о взаимоотношениях человека и природы;</w:t>
      </w:r>
    </w:p>
    <w:p w14:paraId="6A8994AF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упражнять  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распознавании факторов, отрицательно влияющих на природу;</w:t>
      </w:r>
    </w:p>
    <w:p w14:paraId="3B19F430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знакомство детей с Красной книгой природы</w:t>
      </w:r>
    </w:p>
    <w:p w14:paraId="6DB99D84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Развивающая: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обогащение активного словаря детей </w:t>
      </w:r>
    </w:p>
    <w:p w14:paraId="04DCC71E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воспитание любви, отзывчивости, сочувствия к природе</w:t>
      </w:r>
    </w:p>
    <w:p w14:paraId="24CF8E9C" w14:textId="77777777" w:rsidR="000C687F" w:rsidRDefault="000C687F" w:rsidP="000C687F">
      <w:p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99EBFCD" w14:textId="77777777" w:rsidR="000C687F" w:rsidRDefault="000C687F" w:rsidP="000C687F">
      <w:pPr>
        <w:shd w:val="clear" w:color="auto" w:fill="FFFFFF"/>
        <w:spacing w:after="0" w:line="365" w:lineRule="atLeast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образовательного события</w:t>
      </w:r>
    </w:p>
    <w:p w14:paraId="6A310019" w14:textId="77777777" w:rsidR="000C687F" w:rsidRDefault="000C687F" w:rsidP="000C687F">
      <w:pPr>
        <w:pStyle w:val="a3"/>
        <w:numPr>
          <w:ilvl w:val="0"/>
          <w:numId w:val="2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стихотворения:</w:t>
      </w:r>
    </w:p>
    <w:p w14:paraId="74DDBD1C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Знают все взрослые, знают все дети</w:t>
      </w:r>
    </w:p>
    <w:p w14:paraId="79ACC8F0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вместе с нами живут на планете:</w:t>
      </w:r>
    </w:p>
    <w:p w14:paraId="74A5A36F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Лягушка, журавль, попугай и лисица</w:t>
      </w:r>
    </w:p>
    <w:p w14:paraId="117BCA18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Волк, медведь, стрекоза и синица.</w:t>
      </w:r>
    </w:p>
    <w:p w14:paraId="5504BC6E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Бабочки, тигры, змеи, ежи,</w:t>
      </w:r>
    </w:p>
    <w:p w14:paraId="31BDAD44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Львы, носороги и муравьи,</w:t>
      </w:r>
    </w:p>
    <w:p w14:paraId="54ACD35B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Светлые рощи, лесные дубравы</w:t>
      </w:r>
    </w:p>
    <w:p w14:paraId="0535391B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Реки, озера, деревья и травы,</w:t>
      </w:r>
    </w:p>
    <w:p w14:paraId="65DC7BA0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Синее море, лесной ручеёк – </w:t>
      </w:r>
    </w:p>
    <w:p w14:paraId="567F9984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доверяют тебе человек!</w:t>
      </w:r>
    </w:p>
    <w:p w14:paraId="78314879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самый умный, а значит в ответе</w:t>
      </w:r>
    </w:p>
    <w:p w14:paraId="15B63CE6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всё живое, что есть на планете. </w:t>
      </w:r>
    </w:p>
    <w:p w14:paraId="0B4B0F9C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9A29528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очень часто сам человек губит природу. Если он всё уничтожит, то сам же не сможет жить без чистого воздуха, чистой воды, без растений и животных, без насекомых и рыб.</w:t>
      </w:r>
    </w:p>
    <w:p w14:paraId="4D41164B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011143" w14:textId="77777777" w:rsidR="000C687F" w:rsidRDefault="000C687F" w:rsidP="000C687F">
      <w:pPr>
        <w:pStyle w:val="a3"/>
        <w:numPr>
          <w:ilvl w:val="0"/>
          <w:numId w:val="2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предлагает  детям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вспомнить  правила поведения в природе и ответить на вопросы:</w:t>
      </w:r>
    </w:p>
    <w:p w14:paraId="25002543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Могут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животные себя защитить?</w:t>
      </w:r>
    </w:p>
    <w:p w14:paraId="11A240BA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животные и растения защищаются? </w:t>
      </w:r>
    </w:p>
    <w:p w14:paraId="1899DAB1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6777D7" w14:textId="77777777" w:rsidR="000C687F" w:rsidRDefault="000C687F" w:rsidP="000C687F">
      <w:pPr>
        <w:shd w:val="clear" w:color="auto" w:fill="FFFFFF"/>
        <w:spacing w:after="0" w:line="365" w:lineRule="atLeast"/>
        <w:ind w:left="3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Деревья, травы, цветок и птица</w:t>
      </w:r>
    </w:p>
    <w:p w14:paraId="596D4E24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всегда умеют защититься.</w:t>
      </w:r>
    </w:p>
    <w:p w14:paraId="515BAF84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будут уничтожены они – </w:t>
      </w:r>
    </w:p>
    <w:p w14:paraId="45693F22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планете мы останемся одни.</w:t>
      </w:r>
    </w:p>
    <w:p w14:paraId="71A7CF91" w14:textId="77777777" w:rsidR="000C687F" w:rsidRDefault="000C687F" w:rsidP="000C687F">
      <w:pPr>
        <w:pStyle w:val="a3"/>
        <w:shd w:val="clear" w:color="auto" w:fill="FFFFFF"/>
        <w:spacing w:after="0" w:line="365" w:lineRule="atLeast"/>
        <w:ind w:left="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3. Словесная игра «Правила поведения в природе»</w:t>
      </w:r>
    </w:p>
    <w:p w14:paraId="4DD2F42C" w14:textId="77777777" w:rsidR="000C687F" w:rsidRDefault="000C687F" w:rsidP="000C687F">
      <w:pPr>
        <w:pStyle w:val="a3"/>
        <w:numPr>
          <w:ilvl w:val="0"/>
          <w:numId w:val="3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 воспитателя о Красной книге природы.</w:t>
      </w:r>
    </w:p>
    <w:p w14:paraId="30EE179F" w14:textId="77777777" w:rsidR="000C687F" w:rsidRDefault="000C687F" w:rsidP="000C687F">
      <w:pPr>
        <w:pStyle w:val="a3"/>
        <w:numPr>
          <w:ilvl w:val="0"/>
          <w:numId w:val="3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Вопрос к детям: людей, которые неправильно ведут себя с растениями и животными мы считаем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какими?(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злыми, невоспитанными, жестокими….)</w:t>
      </w:r>
    </w:p>
    <w:p w14:paraId="390D0E39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 одного такого мальчика в своём рассказе написал Ф.А. Абрамов.</w:t>
      </w:r>
    </w:p>
    <w:p w14:paraId="44E763EB" w14:textId="77777777" w:rsidR="000C687F" w:rsidRDefault="000C687F" w:rsidP="000C687F">
      <w:pPr>
        <w:pStyle w:val="a3"/>
        <w:numPr>
          <w:ilvl w:val="0"/>
          <w:numId w:val="3"/>
        </w:numPr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Слушанье рассказа.</w:t>
      </w:r>
    </w:p>
    <w:p w14:paraId="7BF10596" w14:textId="77777777" w:rsidR="000C687F" w:rsidRDefault="000C687F" w:rsidP="000C687F">
      <w:pPr>
        <w:pStyle w:val="a3"/>
        <w:shd w:val="clear" w:color="auto" w:fill="FFFFFF"/>
        <w:spacing w:after="0" w:line="365" w:lineRule="atLeast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7035D0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КАК НИНА ВЫЛЕЧИЛА СЫНА ОТ ЖЕСТОКОСТИ </w:t>
      </w:r>
    </w:p>
    <w:p w14:paraId="33CD632D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Алешка рос жестоким </w:t>
      </w:r>
      <w:proofErr w:type="spellStart"/>
      <w:proofErr w:type="gramStart"/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смала</w:t>
      </w:r>
      <w:proofErr w:type="spellEnd"/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.(</w:t>
      </w:r>
      <w:proofErr w:type="gramEnd"/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>К. с раннего детства)</w:t>
      </w: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Отрывал крылышки у бабочек, подбивал камнями голубей, давил гусениц.(</w:t>
      </w:r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>К. очень некрасиво поступал)</w:t>
      </w: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Нина  (</w:t>
      </w:r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>К. его мама</w:t>
      </w: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)увещевала, совестила — бесполезно. И так было до тех пор, пока однажды Алешка   не раздавил большого муравья.</w:t>
      </w:r>
    </w:p>
    <w:p w14:paraId="69627D6D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Что ты наделал? </w:t>
      </w:r>
    </w:p>
    <w:p w14:paraId="0272B4C3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А что? </w:t>
      </w:r>
    </w:p>
    <w:p w14:paraId="058D617A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Да ведь ты муравья погубил. </w:t>
      </w:r>
    </w:p>
    <w:p w14:paraId="1BE1477D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Ну и что. Разве их мало? </w:t>
      </w:r>
    </w:p>
    <w:p w14:paraId="2C80396E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Дело не в количестве. А вот твою маму бы раздавили, как бы ты к этому отнесся? </w:t>
      </w:r>
    </w:p>
    <w:p w14:paraId="4E27EFF0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lastRenderedPageBreak/>
        <w:t>— Так ведь то мама.</w:t>
      </w:r>
    </w:p>
    <w:p w14:paraId="6D2CAA81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А у муравья-то тоже есть дети. И представляешь, как они сейчас плачут, какое у них горе?</w:t>
      </w:r>
    </w:p>
    <w:p w14:paraId="659616FD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Муравьи плачут? </w:t>
      </w:r>
    </w:p>
    <w:p w14:paraId="49FCD920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— А как? Убили папу, их кормильца. И может, они сейчас где-то умирают от голоду.</w:t>
      </w:r>
    </w:p>
    <w:p w14:paraId="04228C13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Муравьи от </w:t>
      </w:r>
      <w:proofErr w:type="gramStart"/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голоду?(</w:t>
      </w:r>
      <w:proofErr w:type="gramEnd"/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В. </w:t>
      </w:r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>Могут муравьи умереть от голода?)</w:t>
      </w:r>
    </w:p>
    <w:p w14:paraId="3C647A83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Неужели это неясно? Отец-муравей пошел за хлебом, за букашками, чтобы накормить деток, а ты его раздавил. Понимаешь, что будет теперь с ними? Они погибнут от голода. </w:t>
      </w:r>
    </w:p>
    <w:p w14:paraId="75BCC39C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А мама? </w:t>
      </w:r>
    </w:p>
    <w:p w14:paraId="65A93793" w14:textId="77777777" w:rsidR="000C687F" w:rsidRDefault="000C687F" w:rsidP="000C687F">
      <w:pP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— А мамы, может, у них нет. Мама, может, умерла еще </w:t>
      </w:r>
      <w:proofErr w:type="gramStart"/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раньше</w:t>
      </w:r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>.(</w:t>
      </w:r>
      <w:proofErr w:type="gramEnd"/>
      <w:r>
        <w:rPr>
          <w:rFonts w:ascii="Times New Roman" w:hAnsi="Times New Roman" w:cs="Times New Roman"/>
          <w:i/>
          <w:iCs/>
          <w:color w:val="5A554E"/>
          <w:sz w:val="24"/>
          <w:szCs w:val="24"/>
          <w:shd w:val="clear" w:color="auto" w:fill="F7F7F7"/>
        </w:rPr>
        <w:t xml:space="preserve">В. Что могло случиться с мамой?) </w:t>
      </w:r>
    </w:p>
    <w:p w14:paraId="27C5DEA4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Алешку это потрясло (заревел). — А как же теперь быть? Где их разыскать?</w:t>
      </w:r>
    </w:p>
    <w:p w14:paraId="6CFB040E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Как же ты их разыщешь? Они не люди. Вот потому-то и надо хорошо относиться ко всяким букашкам, зверькам. Все они такие же живые существа, как ты. И всем им больно. И все они хотят есть. И у всех у них есть папы и мамы. А когда умирает папа или убивают его, умирают и они. </w:t>
      </w:r>
    </w:p>
    <w:p w14:paraId="74D77C0D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— А другие муравьи им не помогут?</w:t>
      </w:r>
    </w:p>
    <w:p w14:paraId="09BEFF61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 — У них свои дети. </w:t>
      </w:r>
    </w:p>
    <w:p w14:paraId="7F57DB11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 xml:space="preserve">После молчания: — Мама, что я наделал? </w:t>
      </w:r>
    </w:p>
    <w:p w14:paraId="687C092B" w14:textId="77777777" w:rsidR="000C687F" w:rsidRDefault="000C687F" w:rsidP="000C687F">
      <w:pP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t>С тех пор Алешка — защитник и друг всего жи</w:t>
      </w:r>
      <w:r>
        <w:rPr>
          <w:rFonts w:ascii="Times New Roman" w:hAnsi="Times New Roman" w:cs="Times New Roman"/>
          <w:color w:val="5A554E"/>
          <w:sz w:val="24"/>
          <w:szCs w:val="24"/>
          <w:shd w:val="clear" w:color="auto" w:fill="F7F7F7"/>
        </w:rPr>
        <w:softHyphen/>
        <w:t xml:space="preserve">вого. </w:t>
      </w:r>
    </w:p>
    <w:p w14:paraId="7978A955" w14:textId="77777777" w:rsidR="000C687F" w:rsidRDefault="000C687F" w:rsidP="000C687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детям:</w:t>
      </w:r>
    </w:p>
    <w:p w14:paraId="2505259B" w14:textId="77777777" w:rsidR="000C687F" w:rsidRDefault="000C687F" w:rsidP="000C6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Алёша поступил так некрасиво?</w:t>
      </w:r>
    </w:p>
    <w:p w14:paraId="51806B5F" w14:textId="77777777" w:rsidR="000C687F" w:rsidRDefault="000C687F" w:rsidP="000C6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тексте нам встретились слова: увещевала, совестила. Как вы понимаете эти слова?</w:t>
      </w:r>
    </w:p>
    <w:p w14:paraId="46A400F7" w14:textId="77777777" w:rsidR="000C687F" w:rsidRDefault="000C687F" w:rsidP="000C6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мама Нина ругала своего сына?</w:t>
      </w:r>
    </w:p>
    <w:p w14:paraId="1CC5DB53" w14:textId="77777777" w:rsidR="000C687F" w:rsidRDefault="000C687F" w:rsidP="000C6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вы считаете, будет он теперь обижать насекомых?</w:t>
      </w:r>
    </w:p>
    <w:p w14:paraId="6D7BBF97" w14:textId="77777777" w:rsidR="000C687F" w:rsidRDefault="000C687F" w:rsidP="000C68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Какую пользу нам приносят муравьи?</w:t>
      </w:r>
    </w:p>
    <w:p w14:paraId="3F71E5CA" w14:textId="77777777" w:rsidR="000C687F" w:rsidRDefault="000C687F" w:rsidP="000C687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Совместная  творческая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работа педагога с детьми «Правила поведения в природе»</w:t>
      </w:r>
    </w:p>
    <w:p w14:paraId="0F893972" w14:textId="77777777" w:rsidR="000C687F" w:rsidRDefault="000C687F" w:rsidP="000C687F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конспектах использованы сайты:</w:t>
      </w:r>
    </w:p>
    <w:p w14:paraId="1E6D93B2" w14:textId="77777777" w:rsidR="000C687F" w:rsidRDefault="000C687F" w:rsidP="000C687F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https://www.fabramov.ru/Biography.html</w:t>
        </w:r>
      </w:hyperlink>
    </w:p>
    <w:p w14:paraId="6CC7DFDD" w14:textId="77777777" w:rsidR="000C687F" w:rsidRDefault="000C687F" w:rsidP="000C687F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https://yandex.ru/search/?lr=16&amp;clid=1955454&amp;win=173&amp;text=маам.ру%20для%20воспитателей</w:t>
        </w:r>
      </w:hyperlink>
    </w:p>
    <w:p w14:paraId="4AE41712" w14:textId="77777777" w:rsidR="000C687F" w:rsidRDefault="000C687F" w:rsidP="000C687F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https://infourok.ru/kartoteka-igr-dlya-doshkolnikov-2806361.html</w:t>
        </w:r>
      </w:hyperlink>
    </w:p>
    <w:p w14:paraId="2B55FC0F" w14:textId="77777777" w:rsidR="000C687F" w:rsidRDefault="000C687F" w:rsidP="000C687F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3130C" w14:textId="77777777" w:rsidR="006B56C8" w:rsidRDefault="006B56C8" w:rsidP="006B56C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B6E62A4" w14:textId="77777777" w:rsidR="006B56C8" w:rsidRDefault="006B56C8" w:rsidP="006B56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AF8A8" w14:textId="77777777" w:rsidR="006B56C8" w:rsidRDefault="006B56C8" w:rsidP="006B56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21F05" w14:textId="77777777" w:rsidR="006B56C8" w:rsidRDefault="006B56C8" w:rsidP="006B56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CD6D4" w14:textId="77777777" w:rsidR="002F2BD6" w:rsidRDefault="002F2BD6"/>
    <w:sectPr w:rsidR="002F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731FA"/>
    <w:multiLevelType w:val="hybridMultilevel"/>
    <w:tmpl w:val="201E89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8A6672"/>
    <w:multiLevelType w:val="hybridMultilevel"/>
    <w:tmpl w:val="FA22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6C07"/>
    <w:multiLevelType w:val="hybridMultilevel"/>
    <w:tmpl w:val="5D2C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59"/>
    <w:rsid w:val="000C687F"/>
    <w:rsid w:val="002F2BD6"/>
    <w:rsid w:val="006B56C8"/>
    <w:rsid w:val="00A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2227-7A02-4F9E-953C-744E2A40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6C8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6C8"/>
    <w:pPr>
      <w:ind w:left="720"/>
    </w:pPr>
  </w:style>
  <w:style w:type="character" w:customStyle="1" w:styleId="w">
    <w:name w:val="w"/>
    <w:basedOn w:val="a0"/>
    <w:uiPriority w:val="99"/>
    <w:rsid w:val="006B56C8"/>
  </w:style>
  <w:style w:type="character" w:styleId="a4">
    <w:name w:val="Hyperlink"/>
    <w:basedOn w:val="a0"/>
    <w:uiPriority w:val="99"/>
    <w:semiHidden/>
    <w:unhideWhenUsed/>
    <w:rsid w:val="000C6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teka-igr-dlya-doshkolnikov-28063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lr=16&amp;clid=1955454&amp;win=173&amp;text=&#1084;&#1072;&#1072;&#1084;.&#1088;&#1091;%20&#1076;&#1083;&#1103;%20&#1074;&#1086;&#1089;&#1087;&#1080;&#1090;&#1072;&#1090;&#1077;&#1083;&#1077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amov.ru/Biography.html" TargetMode="External"/><Relationship Id="rId5" Type="http://schemas.openxmlformats.org/officeDocument/2006/relationships/hyperlink" Target="https://ru.wiktionary.org/wiki/%D1%80%D0%B0%D0%B7%D0%B2%D0%B5%D1%82%D0%B2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2021-01-22T06:14:00Z</dcterms:created>
  <dcterms:modified xsi:type="dcterms:W3CDTF">2021-01-22T06:17:00Z</dcterms:modified>
</cp:coreProperties>
</file>