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8E" w:rsidRPr="00FF108E" w:rsidRDefault="00FF108E" w:rsidP="00FF108E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Дидактическая игра «Шахматные домики» для детей 4-6 лет</w:t>
      </w:r>
    </w:p>
    <w:p w:rsidR="00FF108E" w:rsidRDefault="00FF108E" w:rsidP="00FF108E">
      <w:pPr>
        <w:shd w:val="clear" w:color="auto" w:fill="FFFFFF"/>
        <w:spacing w:before="72" w:after="72" w:line="252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Аннотация: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«Шахматные домики» предназначена для детей от 4 до 6 лет и может быть использована в совместной и самостоятельной деятельности детей. В процессе игры у детей развиваются мелкая моторика, речевой аппарат, ориентировка в пространстве, внимание, коммуникативные навыки и т.д.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 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Закреплять умение ориентироваться на листе бумаги (справа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-слева, вверху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-внизу, в середине, в углу).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Учить располагать предметы в указанном направлении.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Учить «читать» простейшую графическую задачу, обозначающую пространственное отношение объектов и направление их движения в пространстве: слева направо, справа налево, снизу-вверх, сверху вниз, ориентируясь на условные обозначения (знаки и символы)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</w:t>
      </w:r>
      <w:r w:rsidR="005806B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вать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зрительно</w:t>
      </w:r>
      <w:r w:rsidR="005806B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восприяти</w:t>
      </w:r>
      <w:r w:rsidR="005806B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цветовое восприятие.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«осязание»</w:t>
      </w:r>
      <w:r w:rsidR="005806B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знакомить с различными материалами на ощупь.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 для игры: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Игровое поле, круглые фишки (три цвета по три штуки).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Правила игры: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могут выбрать три фишки, три цвета для двух домиков и две фишки для одного домика и расположить на клетках в хаотичном порядке. Затем по очереди передвигать фишки и делать один ход/шаг передвигая фишки по цвету в домик - кто быстрее.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Игровое действие:</w:t>
      </w:r>
    </w:p>
    <w:p w:rsidR="00FF108E" w:rsidRPr="00FF108E" w:rsidRDefault="00FF108E" w:rsidP="005806B6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F10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Передвижение фишек по игровому полю.</w:t>
      </w:r>
      <w:bookmarkStart w:id="0" w:name="_GoBack"/>
      <w:bookmarkEnd w:id="0"/>
    </w:p>
    <w:p w:rsidR="00FF108E" w:rsidRPr="00FF108E" w:rsidRDefault="00FF108E" w:rsidP="00FF108E">
      <w:pPr>
        <w:shd w:val="clear" w:color="auto" w:fill="FFFFFF"/>
        <w:spacing w:before="72" w:after="72" w:line="252" w:lineRule="atLeast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17"/>
          <w:szCs w:val="17"/>
          <w:lang w:eastAsia="ru-RU"/>
        </w:rPr>
        <w:lastRenderedPageBreak/>
        <w:drawing>
          <wp:inline distT="0" distB="0" distL="0" distR="0">
            <wp:extent cx="5242560" cy="3154680"/>
            <wp:effectExtent l="19050" t="0" r="0" b="0"/>
            <wp:docPr id="1" name="Рисунок 1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8E" w:rsidRDefault="00FF108E">
      <w:r>
        <w:t xml:space="preserve"> </w:t>
      </w:r>
    </w:p>
    <w:p w:rsidR="00FF108E" w:rsidRDefault="00FF108E"/>
    <w:p w:rsidR="00CE1826" w:rsidRDefault="00FF108E">
      <w:r>
        <w:t xml:space="preserve">                                                                                                         </w:t>
      </w:r>
      <w:proofErr w:type="spellStart"/>
      <w:r>
        <w:t>Ист.</w:t>
      </w:r>
      <w:hyperlink r:id="rId5" w:history="1">
        <w:r w:rsidRPr="00FF108E">
          <w:rPr>
            <w:rStyle w:val="a7"/>
          </w:rPr>
          <w:t>https</w:t>
        </w:r>
        <w:proofErr w:type="spellEnd"/>
        <w:r w:rsidRPr="00FF108E">
          <w:rPr>
            <w:rStyle w:val="a7"/>
          </w:rPr>
          <w:t>://dohcolonoc.ru/rab-rod.html</w:t>
        </w:r>
      </w:hyperlink>
    </w:p>
    <w:sectPr w:rsidR="00CE1826" w:rsidSect="00CE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8E"/>
    <w:rsid w:val="003911D5"/>
    <w:rsid w:val="005806B6"/>
    <w:rsid w:val="006332FE"/>
    <w:rsid w:val="00CE1826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B88F"/>
  <w15:docId w15:val="{99939E74-CD3E-48FF-9958-DB70CD1C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826"/>
  </w:style>
  <w:style w:type="paragraph" w:styleId="1">
    <w:name w:val="heading 1"/>
    <w:basedOn w:val="a"/>
    <w:link w:val="10"/>
    <w:uiPriority w:val="9"/>
    <w:qFormat/>
    <w:rsid w:val="00F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0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0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1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hcolonoc.ru/rab-rod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HP27092021</dc:creator>
  <cp:lastModifiedBy>Valentina</cp:lastModifiedBy>
  <cp:revision>4</cp:revision>
  <dcterms:created xsi:type="dcterms:W3CDTF">2022-08-09T11:22:00Z</dcterms:created>
  <dcterms:modified xsi:type="dcterms:W3CDTF">2023-01-16T11:47:00Z</dcterms:modified>
</cp:coreProperties>
</file>