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2D484A" w:rsidRDefault="00111A4B" w:rsidP="002D484A">
      <w:pPr>
        <w:spacing w:after="115" w:line="259" w:lineRule="auto"/>
        <w:ind w:left="57" w:right="0" w:firstLine="0"/>
        <w:jc w:val="center"/>
      </w:pPr>
      <w:r>
        <w:rPr>
          <w:b/>
        </w:rPr>
        <w:t xml:space="preserve"> </w:t>
      </w:r>
    </w:p>
    <w:p w:rsidR="007F727C" w:rsidRDefault="002D484A" w:rsidP="00110D67">
      <w:pPr>
        <w:rPr>
          <w:b/>
        </w:rPr>
      </w:pPr>
      <w:r>
        <w:rPr>
          <w:b/>
        </w:rPr>
        <w:t xml:space="preserve">Согласовано                                                       </w:t>
      </w:r>
      <w:r w:rsidR="00952CEC">
        <w:rPr>
          <w:b/>
        </w:rPr>
        <w:t>У</w:t>
      </w:r>
      <w:r>
        <w:rPr>
          <w:b/>
        </w:rPr>
        <w:t>тверждено</w:t>
      </w:r>
    </w:p>
    <w:p w:rsidR="002D484A" w:rsidRDefault="00952CEC" w:rsidP="00110D67">
      <w:pPr>
        <w:rPr>
          <w:b/>
        </w:rPr>
      </w:pPr>
      <w:r>
        <w:rPr>
          <w:b/>
        </w:rPr>
        <w:t>н</w:t>
      </w:r>
      <w:r w:rsidR="002D484A">
        <w:rPr>
          <w:b/>
        </w:rPr>
        <w:t xml:space="preserve">а </w:t>
      </w:r>
      <w:proofErr w:type="gramStart"/>
      <w:r w:rsidR="002D484A">
        <w:rPr>
          <w:b/>
        </w:rPr>
        <w:t>педагогическом  совете</w:t>
      </w:r>
      <w:proofErr w:type="gramEnd"/>
      <w:r w:rsidR="002D484A">
        <w:rPr>
          <w:b/>
        </w:rPr>
        <w:t xml:space="preserve">                              заведующая МБДОУ</w:t>
      </w:r>
      <w:r>
        <w:rPr>
          <w:b/>
        </w:rPr>
        <w:t xml:space="preserve"> </w:t>
      </w:r>
      <w:r w:rsidR="002D484A">
        <w:rPr>
          <w:b/>
        </w:rPr>
        <w:t>«Звёздочка»</w:t>
      </w:r>
    </w:p>
    <w:p w:rsidR="002D484A" w:rsidRDefault="002D484A" w:rsidP="00110D67">
      <w:pPr>
        <w:rPr>
          <w:b/>
        </w:rPr>
      </w:pPr>
      <w:r>
        <w:rPr>
          <w:b/>
        </w:rPr>
        <w:t>Протокол №__</w:t>
      </w:r>
      <w:r>
        <w:rPr>
          <w:b/>
          <w:u w:val="single"/>
        </w:rPr>
        <w:t>1</w:t>
      </w:r>
      <w:r>
        <w:rPr>
          <w:b/>
        </w:rPr>
        <w:t>________                                  Дмитриевская Т.Н.</w:t>
      </w:r>
    </w:p>
    <w:p w:rsidR="002D484A" w:rsidRPr="002D484A" w:rsidRDefault="002D484A" w:rsidP="00110D67">
      <w:pPr>
        <w:rPr>
          <w:b/>
        </w:rPr>
      </w:pPr>
      <w:r w:rsidRPr="002D484A">
        <w:rPr>
          <w:b/>
        </w:rPr>
        <w:t>От       30.08.2019</w:t>
      </w:r>
      <w:r>
        <w:rPr>
          <w:b/>
        </w:rPr>
        <w:t xml:space="preserve">                                                 Приказ № 63/01-20 от 30.08.2019</w:t>
      </w:r>
    </w:p>
    <w:p w:rsidR="007F727C" w:rsidRDefault="00111A4B" w:rsidP="00110D67">
      <w:pPr>
        <w:spacing w:after="120" w:line="259" w:lineRule="auto"/>
        <w:ind w:right="385" w:firstLine="0"/>
        <w:jc w:val="right"/>
      </w:pPr>
      <w:r>
        <w:t xml:space="preserve"> </w:t>
      </w:r>
    </w:p>
    <w:p w:rsidR="007F727C" w:rsidRDefault="00111A4B" w:rsidP="00110D67">
      <w:pPr>
        <w:spacing w:after="96" w:line="259" w:lineRule="auto"/>
        <w:ind w:left="762" w:right="0" w:firstLine="0"/>
        <w:jc w:val="center"/>
      </w:pPr>
      <w:r>
        <w:rPr>
          <w:b/>
        </w:rPr>
        <w:t xml:space="preserve"> </w:t>
      </w:r>
    </w:p>
    <w:p w:rsidR="007F727C" w:rsidRDefault="00111A4B" w:rsidP="00110D67">
      <w:pPr>
        <w:spacing w:after="112" w:line="259" w:lineRule="auto"/>
        <w:ind w:right="0" w:firstLine="0"/>
        <w:jc w:val="left"/>
      </w:pPr>
      <w:r>
        <w:rPr>
          <w:rFonts w:ascii="Calibri" w:eastAsia="Calibri" w:hAnsi="Calibri" w:cs="Calibri"/>
          <w:sz w:val="22"/>
        </w:rPr>
        <w:t xml:space="preserve"> </w:t>
      </w:r>
    </w:p>
    <w:p w:rsidR="007F727C" w:rsidRDefault="00111A4B">
      <w:pPr>
        <w:spacing w:after="125" w:line="259" w:lineRule="auto"/>
        <w:ind w:right="0" w:firstLine="0"/>
        <w:jc w:val="left"/>
      </w:pPr>
      <w:r>
        <w:rPr>
          <w:rFonts w:ascii="Calibri" w:eastAsia="Calibri" w:hAnsi="Calibri" w:cs="Calibri"/>
          <w:sz w:val="22"/>
        </w:rPr>
        <w:t xml:space="preserve"> </w:t>
      </w:r>
    </w:p>
    <w:p w:rsidR="007F727C" w:rsidRDefault="00111A4B">
      <w:pPr>
        <w:spacing w:after="117" w:line="259" w:lineRule="auto"/>
        <w:ind w:left="708" w:right="0" w:firstLine="0"/>
        <w:jc w:val="left"/>
      </w:pPr>
      <w:r>
        <w:t xml:space="preserve"> </w:t>
      </w:r>
    </w:p>
    <w:p w:rsidR="007F727C" w:rsidRPr="00952CEC" w:rsidRDefault="00111A4B">
      <w:pPr>
        <w:spacing w:after="0" w:line="357" w:lineRule="auto"/>
        <w:ind w:left="4679" w:right="4622" w:firstLine="0"/>
        <w:rPr>
          <w:sz w:val="52"/>
          <w:szCs w:val="52"/>
        </w:rPr>
      </w:pPr>
      <w:r w:rsidRPr="00952CEC">
        <w:rPr>
          <w:b/>
          <w:sz w:val="52"/>
          <w:szCs w:val="52"/>
        </w:rPr>
        <w:t xml:space="preserve">        </w:t>
      </w:r>
    </w:p>
    <w:p w:rsidR="00952CEC" w:rsidRPr="00952CEC" w:rsidRDefault="002D484A">
      <w:pPr>
        <w:pStyle w:val="1"/>
        <w:spacing w:after="114"/>
        <w:ind w:left="712" w:right="706"/>
        <w:jc w:val="center"/>
        <w:rPr>
          <w:sz w:val="52"/>
          <w:szCs w:val="52"/>
        </w:rPr>
      </w:pPr>
      <w:bookmarkStart w:id="0" w:name="_Toc122634"/>
      <w:r w:rsidRPr="00952CEC">
        <w:rPr>
          <w:sz w:val="52"/>
          <w:szCs w:val="52"/>
        </w:rPr>
        <w:t>Ад</w:t>
      </w:r>
      <w:r w:rsidR="00952CEC" w:rsidRPr="00952CEC">
        <w:rPr>
          <w:sz w:val="52"/>
          <w:szCs w:val="52"/>
        </w:rPr>
        <w:t>а</w:t>
      </w:r>
      <w:r w:rsidRPr="00952CEC">
        <w:rPr>
          <w:sz w:val="52"/>
          <w:szCs w:val="52"/>
        </w:rPr>
        <w:t xml:space="preserve">птированная образовательная программа </w:t>
      </w:r>
    </w:p>
    <w:p w:rsidR="00952CEC" w:rsidRDefault="002D484A">
      <w:pPr>
        <w:pStyle w:val="1"/>
        <w:spacing w:after="114"/>
        <w:ind w:left="712" w:right="706"/>
        <w:jc w:val="center"/>
        <w:rPr>
          <w:sz w:val="48"/>
          <w:szCs w:val="48"/>
        </w:rPr>
      </w:pPr>
      <w:r w:rsidRPr="00952CEC">
        <w:rPr>
          <w:sz w:val="48"/>
          <w:szCs w:val="48"/>
        </w:rPr>
        <w:t>дошкольного образова</w:t>
      </w:r>
      <w:r w:rsidR="00952CEC" w:rsidRPr="00952CEC">
        <w:rPr>
          <w:sz w:val="48"/>
          <w:szCs w:val="48"/>
        </w:rPr>
        <w:t xml:space="preserve">ния для воспитанника с ОВЗ </w:t>
      </w:r>
    </w:p>
    <w:p w:rsidR="002D484A" w:rsidRPr="00952CEC" w:rsidRDefault="00952CEC">
      <w:pPr>
        <w:pStyle w:val="1"/>
        <w:spacing w:after="114"/>
        <w:ind w:left="712" w:right="706"/>
        <w:jc w:val="center"/>
        <w:rPr>
          <w:sz w:val="48"/>
          <w:szCs w:val="48"/>
        </w:rPr>
      </w:pPr>
      <w:r w:rsidRPr="00952CEC">
        <w:rPr>
          <w:sz w:val="48"/>
          <w:szCs w:val="48"/>
        </w:rPr>
        <w:t>(с нарушением слуха)</w:t>
      </w:r>
    </w:p>
    <w:p w:rsidR="002D484A" w:rsidRPr="00952CEC" w:rsidRDefault="002D484A">
      <w:pPr>
        <w:pStyle w:val="1"/>
        <w:spacing w:after="114"/>
        <w:ind w:left="712" w:right="706"/>
        <w:jc w:val="center"/>
        <w:rPr>
          <w:sz w:val="48"/>
          <w:szCs w:val="48"/>
        </w:rPr>
      </w:pPr>
    </w:p>
    <w:p w:rsidR="002D484A" w:rsidRDefault="002D484A">
      <w:pPr>
        <w:pStyle w:val="1"/>
        <w:spacing w:after="114"/>
        <w:ind w:left="712" w:right="706"/>
        <w:jc w:val="center"/>
      </w:pPr>
    </w:p>
    <w:p w:rsidR="002D484A" w:rsidRDefault="002D484A">
      <w:pPr>
        <w:pStyle w:val="1"/>
        <w:spacing w:after="114"/>
        <w:ind w:left="712" w:right="706"/>
        <w:jc w:val="center"/>
      </w:pPr>
    </w:p>
    <w:p w:rsidR="002D484A" w:rsidRDefault="002D484A" w:rsidP="002D484A"/>
    <w:p w:rsidR="002D484A" w:rsidRDefault="002D484A" w:rsidP="002D484A"/>
    <w:p w:rsidR="002D484A" w:rsidRDefault="002D484A" w:rsidP="002D484A"/>
    <w:p w:rsidR="002D484A" w:rsidRDefault="002D484A" w:rsidP="002D484A"/>
    <w:p w:rsidR="002D484A" w:rsidRPr="00952CEC" w:rsidRDefault="00952CEC" w:rsidP="00952CEC">
      <w:pPr>
        <w:jc w:val="right"/>
        <w:rPr>
          <w:b/>
        </w:rPr>
      </w:pPr>
      <w:r w:rsidRPr="00952CEC">
        <w:rPr>
          <w:b/>
        </w:rPr>
        <w:t xml:space="preserve">Составила </w:t>
      </w:r>
    </w:p>
    <w:p w:rsidR="00952CEC" w:rsidRPr="00952CEC" w:rsidRDefault="00952CEC" w:rsidP="00952CEC">
      <w:pPr>
        <w:jc w:val="right"/>
        <w:rPr>
          <w:b/>
        </w:rPr>
      </w:pPr>
      <w:r w:rsidRPr="00952CEC">
        <w:rPr>
          <w:b/>
        </w:rPr>
        <w:t>Учитель-логопед</w:t>
      </w:r>
    </w:p>
    <w:p w:rsidR="00952CEC" w:rsidRPr="00952CEC" w:rsidRDefault="00952CEC" w:rsidP="00952CEC">
      <w:pPr>
        <w:jc w:val="right"/>
        <w:rPr>
          <w:b/>
        </w:rPr>
      </w:pPr>
      <w:r w:rsidRPr="00952CEC">
        <w:rPr>
          <w:b/>
        </w:rPr>
        <w:t>Осипова Е.В.</w:t>
      </w:r>
    </w:p>
    <w:p w:rsidR="00952CEC" w:rsidRPr="00952CEC" w:rsidRDefault="00952CEC" w:rsidP="00952CEC">
      <w:pPr>
        <w:jc w:val="center"/>
        <w:rPr>
          <w:b/>
        </w:rPr>
      </w:pPr>
      <w:r w:rsidRPr="00952CEC">
        <w:rPr>
          <w:b/>
        </w:rPr>
        <w:t>Пос. Борисоглебский</w:t>
      </w:r>
    </w:p>
    <w:p w:rsidR="002D484A" w:rsidRPr="00952CEC" w:rsidRDefault="00952CEC" w:rsidP="00952CEC">
      <w:pPr>
        <w:jc w:val="center"/>
        <w:rPr>
          <w:b/>
        </w:rPr>
      </w:pPr>
      <w:r w:rsidRPr="00952CEC">
        <w:rPr>
          <w:b/>
        </w:rPr>
        <w:t>2019 го</w:t>
      </w:r>
      <w:r>
        <w:rPr>
          <w:b/>
        </w:rPr>
        <w:t>д</w:t>
      </w:r>
    </w:p>
    <w:p w:rsidR="002D484A" w:rsidRDefault="002D484A" w:rsidP="002D484A"/>
    <w:p w:rsidR="002D484A" w:rsidRPr="002D484A" w:rsidRDefault="002D484A" w:rsidP="002D484A"/>
    <w:p w:rsidR="002D484A" w:rsidRDefault="002D484A">
      <w:pPr>
        <w:pStyle w:val="1"/>
        <w:spacing w:after="114"/>
        <w:ind w:left="712" w:right="706"/>
        <w:jc w:val="center"/>
      </w:pPr>
    </w:p>
    <w:p w:rsidR="002D484A" w:rsidRPr="002D484A" w:rsidRDefault="002D484A" w:rsidP="002D484A">
      <w:pPr>
        <w:spacing w:after="160" w:line="259" w:lineRule="auto"/>
        <w:ind w:right="0" w:firstLine="0"/>
        <w:jc w:val="center"/>
        <w:rPr>
          <w:rFonts w:eastAsiaTheme="minorHAnsi" w:cstheme="minorBidi"/>
          <w:b/>
          <w:color w:val="auto"/>
          <w:sz w:val="32"/>
          <w:szCs w:val="32"/>
          <w:lang w:eastAsia="en-US"/>
        </w:rPr>
      </w:pPr>
      <w:r w:rsidRPr="002D484A">
        <w:rPr>
          <w:rFonts w:eastAsiaTheme="minorHAnsi" w:cstheme="minorBidi"/>
          <w:b/>
          <w:color w:val="auto"/>
          <w:sz w:val="32"/>
          <w:szCs w:val="32"/>
          <w:lang w:eastAsia="en-US"/>
        </w:rPr>
        <w:t>Оглавление</w:t>
      </w:r>
    </w:p>
    <w:tbl>
      <w:tblPr>
        <w:tblStyle w:val="a6"/>
        <w:tblW w:w="0" w:type="auto"/>
        <w:tblLook w:val="04A0" w:firstRow="1" w:lastRow="0" w:firstColumn="1" w:lastColumn="0" w:noHBand="0" w:noVBand="1"/>
      </w:tblPr>
      <w:tblGrid>
        <w:gridCol w:w="1056"/>
        <w:gridCol w:w="7784"/>
        <w:gridCol w:w="736"/>
      </w:tblGrid>
      <w:tr w:rsidR="002D484A" w:rsidRPr="002D484A" w:rsidTr="001D7BDF">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Номер</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Содержание</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Стр.</w:t>
            </w:r>
          </w:p>
        </w:tc>
      </w:tr>
      <w:tr w:rsidR="002D484A" w:rsidRPr="002D484A" w:rsidTr="001D7BDF">
        <w:tc>
          <w:tcPr>
            <w:tcW w:w="0" w:type="auto"/>
          </w:tcPr>
          <w:p w:rsidR="002D484A" w:rsidRPr="002D484A" w:rsidRDefault="002D484A" w:rsidP="002D484A">
            <w:pPr>
              <w:spacing w:after="0" w:line="240" w:lineRule="auto"/>
              <w:ind w:right="0" w:firstLine="0"/>
              <w:jc w:val="center"/>
              <w:rPr>
                <w:rFonts w:eastAsiaTheme="minorHAnsi" w:cstheme="minorBidi"/>
                <w:color w:val="auto"/>
                <w:sz w:val="32"/>
                <w:szCs w:val="32"/>
              </w:rPr>
            </w:pPr>
          </w:p>
        </w:tc>
        <w:tc>
          <w:tcPr>
            <w:tcW w:w="0" w:type="auto"/>
          </w:tcPr>
          <w:p w:rsidR="002D484A" w:rsidRPr="002D484A" w:rsidRDefault="002D484A" w:rsidP="002D484A">
            <w:pPr>
              <w:spacing w:after="0" w:line="240" w:lineRule="auto"/>
              <w:ind w:right="0" w:firstLine="0"/>
              <w:jc w:val="left"/>
              <w:rPr>
                <w:rFonts w:eastAsiaTheme="minorHAnsi" w:cstheme="minorBidi"/>
                <w:b/>
                <w:color w:val="auto"/>
                <w:sz w:val="28"/>
                <w:szCs w:val="28"/>
              </w:rPr>
            </w:pPr>
            <w:r w:rsidRPr="002D484A">
              <w:rPr>
                <w:rFonts w:eastAsiaTheme="minorHAnsi" w:cstheme="minorBidi"/>
                <w:b/>
                <w:color w:val="auto"/>
                <w:sz w:val="28"/>
                <w:szCs w:val="28"/>
              </w:rPr>
              <w:t xml:space="preserve">Введение </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3</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1.</w:t>
            </w:r>
          </w:p>
        </w:tc>
        <w:tc>
          <w:tcPr>
            <w:tcW w:w="0" w:type="auto"/>
          </w:tcPr>
          <w:p w:rsidR="002D484A" w:rsidRPr="002D484A" w:rsidRDefault="002D484A" w:rsidP="002D484A">
            <w:pPr>
              <w:spacing w:after="0" w:line="240" w:lineRule="auto"/>
              <w:ind w:right="0" w:firstLine="0"/>
              <w:jc w:val="left"/>
              <w:rPr>
                <w:rFonts w:eastAsiaTheme="minorHAnsi" w:cstheme="minorBidi"/>
                <w:b/>
                <w:color w:val="auto"/>
                <w:sz w:val="28"/>
                <w:szCs w:val="28"/>
              </w:rPr>
            </w:pPr>
            <w:r w:rsidRPr="002D484A">
              <w:rPr>
                <w:rFonts w:eastAsiaTheme="minorHAnsi" w:cstheme="minorBidi"/>
                <w:b/>
                <w:color w:val="auto"/>
                <w:sz w:val="28"/>
                <w:szCs w:val="28"/>
              </w:rPr>
              <w:t>Целевой раздел</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5</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1.1.</w:t>
            </w:r>
          </w:p>
        </w:tc>
        <w:tc>
          <w:tcPr>
            <w:tcW w:w="0" w:type="auto"/>
          </w:tcPr>
          <w:p w:rsidR="002D484A" w:rsidRPr="002D484A" w:rsidRDefault="002D484A" w:rsidP="002D484A">
            <w:pPr>
              <w:spacing w:after="0" w:line="240" w:lineRule="auto"/>
              <w:ind w:right="0" w:firstLine="0"/>
              <w:jc w:val="left"/>
              <w:rPr>
                <w:rFonts w:eastAsiaTheme="minorHAnsi"/>
                <w:color w:val="auto"/>
                <w:szCs w:val="24"/>
              </w:rPr>
            </w:pPr>
            <w:r w:rsidRPr="002D484A">
              <w:rPr>
                <w:rFonts w:eastAsiaTheme="minorHAnsi"/>
                <w:color w:val="auto"/>
                <w:szCs w:val="24"/>
              </w:rPr>
              <w:t>Пояснительная записка</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5</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1.1.1.</w:t>
            </w:r>
          </w:p>
        </w:tc>
        <w:tc>
          <w:tcPr>
            <w:tcW w:w="0" w:type="auto"/>
          </w:tcPr>
          <w:p w:rsidR="002D484A" w:rsidRPr="002D484A" w:rsidRDefault="002D484A" w:rsidP="002D484A">
            <w:pPr>
              <w:spacing w:after="0" w:line="240" w:lineRule="auto"/>
              <w:ind w:right="0" w:firstLine="0"/>
              <w:jc w:val="left"/>
              <w:rPr>
                <w:rFonts w:eastAsiaTheme="minorHAnsi"/>
                <w:color w:val="auto"/>
                <w:szCs w:val="24"/>
              </w:rPr>
            </w:pPr>
            <w:r w:rsidRPr="002D484A">
              <w:rPr>
                <w:rFonts w:eastAsiaTheme="minorHAnsi"/>
                <w:color w:val="auto"/>
                <w:szCs w:val="24"/>
              </w:rPr>
              <w:t xml:space="preserve">Цели и задачи </w:t>
            </w:r>
            <w:proofErr w:type="gramStart"/>
            <w:r w:rsidRPr="002D484A">
              <w:rPr>
                <w:rFonts w:eastAsiaTheme="minorHAnsi"/>
                <w:color w:val="auto"/>
                <w:szCs w:val="24"/>
              </w:rPr>
              <w:t>адаптированной  образовательной</w:t>
            </w:r>
            <w:proofErr w:type="gramEnd"/>
            <w:r w:rsidRPr="002D484A">
              <w:rPr>
                <w:rFonts w:eastAsiaTheme="minorHAnsi"/>
                <w:color w:val="auto"/>
                <w:szCs w:val="24"/>
              </w:rPr>
              <w:t xml:space="preserve"> программы дошкольного образования слабослышащих и позднооглохших детей</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5</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1.1.2.</w:t>
            </w:r>
          </w:p>
        </w:tc>
        <w:tc>
          <w:tcPr>
            <w:tcW w:w="0" w:type="auto"/>
          </w:tcPr>
          <w:p w:rsidR="002D484A" w:rsidRPr="002D484A" w:rsidRDefault="002D484A" w:rsidP="002D484A">
            <w:pPr>
              <w:tabs>
                <w:tab w:val="center" w:pos="978"/>
                <w:tab w:val="center" w:pos="2173"/>
                <w:tab w:val="center" w:pos="3978"/>
                <w:tab w:val="center" w:pos="5421"/>
                <w:tab w:val="center" w:pos="6598"/>
                <w:tab w:val="center" w:pos="7654"/>
                <w:tab w:val="right" w:pos="9360"/>
              </w:tabs>
              <w:spacing w:after="118" w:line="240" w:lineRule="auto"/>
              <w:ind w:right="-2" w:firstLine="0"/>
              <w:jc w:val="left"/>
              <w:rPr>
                <w:szCs w:val="24"/>
              </w:rPr>
            </w:pPr>
            <w:r w:rsidRPr="002D484A">
              <w:rPr>
                <w:szCs w:val="24"/>
              </w:rPr>
              <w:t xml:space="preserve">Значимые </w:t>
            </w:r>
            <w:r w:rsidRPr="002D484A">
              <w:rPr>
                <w:szCs w:val="24"/>
              </w:rPr>
              <w:tab/>
              <w:t xml:space="preserve">характеристики </w:t>
            </w:r>
            <w:r w:rsidRPr="002D484A">
              <w:rPr>
                <w:szCs w:val="24"/>
              </w:rPr>
              <w:tab/>
              <w:t xml:space="preserve">для </w:t>
            </w:r>
            <w:r w:rsidRPr="002D484A">
              <w:rPr>
                <w:szCs w:val="24"/>
              </w:rPr>
              <w:tab/>
              <w:t xml:space="preserve">разработки и </w:t>
            </w:r>
            <w:r w:rsidRPr="002D484A">
              <w:rPr>
                <w:szCs w:val="24"/>
              </w:rPr>
              <w:tab/>
              <w:t xml:space="preserve">реализации </w:t>
            </w:r>
            <w:proofErr w:type="gramStart"/>
            <w:r w:rsidRPr="002D484A">
              <w:rPr>
                <w:szCs w:val="24"/>
              </w:rPr>
              <w:t>адаптированной  образовательной</w:t>
            </w:r>
            <w:proofErr w:type="gramEnd"/>
            <w:r w:rsidRPr="002D484A">
              <w:rPr>
                <w:szCs w:val="24"/>
              </w:rPr>
              <w:t xml:space="preserve"> программы дошкольного образования слабослышащих и позднооглохших детей  </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6</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1.1.2.1.</w:t>
            </w:r>
          </w:p>
        </w:tc>
        <w:tc>
          <w:tcPr>
            <w:tcW w:w="0" w:type="auto"/>
          </w:tcPr>
          <w:p w:rsidR="002D484A" w:rsidRPr="002D484A" w:rsidRDefault="002D484A" w:rsidP="002D484A">
            <w:pPr>
              <w:spacing w:after="0" w:line="240" w:lineRule="auto"/>
              <w:ind w:right="0" w:firstLine="0"/>
              <w:jc w:val="left"/>
              <w:rPr>
                <w:rFonts w:eastAsiaTheme="minorHAnsi"/>
                <w:color w:val="auto"/>
                <w:szCs w:val="24"/>
              </w:rPr>
            </w:pPr>
            <w:r w:rsidRPr="002D484A">
              <w:rPr>
                <w:rFonts w:eastAsiaTheme="minorHAnsi"/>
                <w:color w:val="auto"/>
                <w:szCs w:val="24"/>
              </w:rPr>
              <w:t>Характеристика особенностей развития слабослышащих и позднооглохших детей</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6</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1.1.2.2.</w:t>
            </w:r>
          </w:p>
        </w:tc>
        <w:tc>
          <w:tcPr>
            <w:tcW w:w="0" w:type="auto"/>
          </w:tcPr>
          <w:p w:rsidR="002D484A" w:rsidRPr="002D484A" w:rsidRDefault="002D484A" w:rsidP="002D484A">
            <w:pPr>
              <w:spacing w:after="0" w:line="240" w:lineRule="auto"/>
              <w:ind w:right="0" w:firstLine="0"/>
              <w:jc w:val="left"/>
              <w:rPr>
                <w:rFonts w:eastAsiaTheme="minorHAnsi"/>
                <w:color w:val="auto"/>
                <w:szCs w:val="24"/>
              </w:rPr>
            </w:pPr>
            <w:r w:rsidRPr="002D484A">
              <w:rPr>
                <w:rFonts w:eastAsiaTheme="minorHAnsi"/>
                <w:color w:val="auto"/>
                <w:szCs w:val="24"/>
              </w:rPr>
              <w:t xml:space="preserve">Особые </w:t>
            </w:r>
            <w:proofErr w:type="gramStart"/>
            <w:r w:rsidRPr="002D484A">
              <w:rPr>
                <w:rFonts w:eastAsiaTheme="minorHAnsi"/>
                <w:color w:val="auto"/>
                <w:szCs w:val="24"/>
              </w:rPr>
              <w:t>образовательные  потребности</w:t>
            </w:r>
            <w:proofErr w:type="gramEnd"/>
            <w:r w:rsidRPr="002D484A">
              <w:rPr>
                <w:rFonts w:eastAsiaTheme="minorHAnsi"/>
                <w:color w:val="auto"/>
                <w:szCs w:val="24"/>
              </w:rPr>
              <w:t xml:space="preserve"> слабослышащих и позднооглохших детей</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10</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1.1.3.</w:t>
            </w:r>
          </w:p>
        </w:tc>
        <w:tc>
          <w:tcPr>
            <w:tcW w:w="0" w:type="auto"/>
          </w:tcPr>
          <w:p w:rsidR="002D484A" w:rsidRPr="002D484A" w:rsidRDefault="002D484A" w:rsidP="002D484A">
            <w:pPr>
              <w:spacing w:after="0" w:line="240" w:lineRule="auto"/>
              <w:ind w:right="0" w:firstLine="0"/>
              <w:jc w:val="left"/>
              <w:rPr>
                <w:rFonts w:eastAsiaTheme="minorHAnsi"/>
                <w:color w:val="auto"/>
                <w:szCs w:val="24"/>
              </w:rPr>
            </w:pPr>
            <w:r w:rsidRPr="002D484A">
              <w:rPr>
                <w:rFonts w:eastAsiaTheme="minorHAnsi"/>
                <w:color w:val="auto"/>
                <w:szCs w:val="24"/>
              </w:rPr>
              <w:t>Принципы и подходы к формированию адаптированной образовательной программы дошкольного образования слабослышащих и позднооглохших детей</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15</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1.2.</w:t>
            </w:r>
          </w:p>
        </w:tc>
        <w:tc>
          <w:tcPr>
            <w:tcW w:w="0" w:type="auto"/>
          </w:tcPr>
          <w:p w:rsidR="002D484A" w:rsidRPr="002D484A" w:rsidRDefault="002D484A" w:rsidP="002D484A">
            <w:pPr>
              <w:keepNext/>
              <w:keepLines/>
              <w:spacing w:after="112" w:line="240" w:lineRule="auto"/>
              <w:ind w:right="0" w:firstLine="0"/>
              <w:outlineLvl w:val="1"/>
              <w:rPr>
                <w:szCs w:val="24"/>
              </w:rPr>
            </w:pPr>
            <w:r w:rsidRPr="002D484A">
              <w:rPr>
                <w:szCs w:val="24"/>
              </w:rPr>
              <w:t xml:space="preserve">Планируемые результаты </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17</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1.2.1.</w:t>
            </w:r>
          </w:p>
        </w:tc>
        <w:tc>
          <w:tcPr>
            <w:tcW w:w="0" w:type="auto"/>
          </w:tcPr>
          <w:p w:rsidR="002D484A" w:rsidRPr="002D484A" w:rsidRDefault="002D484A" w:rsidP="002D484A">
            <w:pPr>
              <w:keepNext/>
              <w:keepLines/>
              <w:spacing w:after="112" w:line="240" w:lineRule="auto"/>
              <w:ind w:right="0" w:firstLine="0"/>
              <w:outlineLvl w:val="2"/>
              <w:rPr>
                <w:szCs w:val="24"/>
              </w:rPr>
            </w:pPr>
            <w:r w:rsidRPr="002D484A">
              <w:rPr>
                <w:szCs w:val="24"/>
              </w:rPr>
              <w:t xml:space="preserve">Целевые ориентиры в младенческом и раннем возрасте </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17</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1.2.2.</w:t>
            </w:r>
          </w:p>
        </w:tc>
        <w:tc>
          <w:tcPr>
            <w:tcW w:w="0" w:type="auto"/>
          </w:tcPr>
          <w:p w:rsidR="002D484A" w:rsidRPr="002D484A" w:rsidRDefault="002D484A" w:rsidP="002D484A">
            <w:pPr>
              <w:keepNext/>
              <w:keepLines/>
              <w:spacing w:after="2" w:line="357" w:lineRule="auto"/>
              <w:ind w:right="0" w:firstLine="0"/>
              <w:outlineLvl w:val="2"/>
              <w:rPr>
                <w:szCs w:val="24"/>
              </w:rPr>
            </w:pPr>
            <w:r w:rsidRPr="002D484A">
              <w:rPr>
                <w:szCs w:val="24"/>
              </w:rPr>
              <w:t xml:space="preserve">Целевые ориентиры на этапе завершения освоения адаптированной </w:t>
            </w:r>
          </w:p>
          <w:p w:rsidR="002D484A" w:rsidRPr="002D484A" w:rsidRDefault="002D484A" w:rsidP="002D484A">
            <w:pPr>
              <w:keepNext/>
              <w:keepLines/>
              <w:spacing w:after="112" w:line="240" w:lineRule="auto"/>
              <w:ind w:left="-5" w:right="0" w:hanging="10"/>
              <w:outlineLvl w:val="0"/>
              <w:rPr>
                <w:szCs w:val="24"/>
              </w:rPr>
            </w:pPr>
            <w:r w:rsidRPr="002D484A">
              <w:rPr>
                <w:szCs w:val="24"/>
              </w:rPr>
              <w:t xml:space="preserve"> образовательной программы дошкольного образования слабослышащих и позднооглохших детей  </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18</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1.3.</w:t>
            </w:r>
          </w:p>
        </w:tc>
        <w:tc>
          <w:tcPr>
            <w:tcW w:w="0" w:type="auto"/>
          </w:tcPr>
          <w:p w:rsidR="002D484A" w:rsidRPr="002D484A" w:rsidRDefault="002D484A" w:rsidP="002D484A">
            <w:pPr>
              <w:keepNext/>
              <w:keepLines/>
              <w:spacing w:after="2" w:line="356" w:lineRule="auto"/>
              <w:ind w:left="-15" w:right="0" w:firstLine="0"/>
              <w:outlineLvl w:val="1"/>
              <w:rPr>
                <w:szCs w:val="24"/>
              </w:rPr>
            </w:pPr>
            <w:r w:rsidRPr="002D484A">
              <w:rPr>
                <w:szCs w:val="24"/>
              </w:rPr>
              <w:t xml:space="preserve">Развивающее оценивание качества образовательной деятельности по адаптированной образовательной программе дошкольного образования </w:t>
            </w:r>
          </w:p>
          <w:p w:rsidR="002D484A" w:rsidRPr="002D484A" w:rsidRDefault="002D484A" w:rsidP="002D484A">
            <w:pPr>
              <w:keepNext/>
              <w:keepLines/>
              <w:spacing w:after="137" w:line="240" w:lineRule="auto"/>
              <w:ind w:left="-5" w:right="0" w:hanging="10"/>
              <w:outlineLvl w:val="0"/>
              <w:rPr>
                <w:szCs w:val="24"/>
              </w:rPr>
            </w:pPr>
            <w:r w:rsidRPr="002D484A">
              <w:rPr>
                <w:szCs w:val="24"/>
              </w:rPr>
              <w:t xml:space="preserve">слабослышащих и позднооглохших детей </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21</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2.</w:t>
            </w:r>
          </w:p>
        </w:tc>
        <w:tc>
          <w:tcPr>
            <w:tcW w:w="0" w:type="auto"/>
          </w:tcPr>
          <w:p w:rsidR="002D484A" w:rsidRPr="002D484A" w:rsidRDefault="002D484A" w:rsidP="002D484A">
            <w:pPr>
              <w:spacing w:after="0" w:line="240" w:lineRule="auto"/>
              <w:ind w:right="0" w:firstLine="0"/>
              <w:jc w:val="left"/>
              <w:rPr>
                <w:rFonts w:eastAsiaTheme="minorHAnsi" w:cstheme="minorBidi"/>
                <w:b/>
                <w:color w:val="auto"/>
                <w:sz w:val="28"/>
                <w:szCs w:val="28"/>
              </w:rPr>
            </w:pPr>
            <w:r w:rsidRPr="002D484A">
              <w:rPr>
                <w:rFonts w:eastAsiaTheme="minorHAnsi" w:cstheme="minorBidi"/>
                <w:b/>
                <w:color w:val="auto"/>
                <w:sz w:val="28"/>
                <w:szCs w:val="28"/>
              </w:rPr>
              <w:t>Содержательный раздел</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25</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2.1.</w:t>
            </w:r>
          </w:p>
        </w:tc>
        <w:tc>
          <w:tcPr>
            <w:tcW w:w="0" w:type="auto"/>
          </w:tcPr>
          <w:p w:rsidR="002D484A" w:rsidRPr="002D484A" w:rsidRDefault="002D484A" w:rsidP="002D484A">
            <w:pPr>
              <w:spacing w:after="0" w:line="240" w:lineRule="auto"/>
              <w:ind w:right="0" w:firstLine="0"/>
              <w:jc w:val="left"/>
              <w:rPr>
                <w:rFonts w:eastAsiaTheme="minorHAnsi" w:cstheme="minorBidi"/>
                <w:color w:val="auto"/>
                <w:szCs w:val="24"/>
              </w:rPr>
            </w:pPr>
            <w:r w:rsidRPr="002D484A">
              <w:rPr>
                <w:rFonts w:eastAsiaTheme="minorHAnsi" w:cstheme="minorBidi"/>
                <w:color w:val="auto"/>
                <w:szCs w:val="24"/>
              </w:rPr>
              <w:t>Общие положения</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25</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2.2.</w:t>
            </w:r>
          </w:p>
        </w:tc>
        <w:tc>
          <w:tcPr>
            <w:tcW w:w="0" w:type="auto"/>
          </w:tcPr>
          <w:p w:rsidR="002D484A" w:rsidRPr="002D484A" w:rsidRDefault="002D484A" w:rsidP="002D484A">
            <w:pPr>
              <w:keepNext/>
              <w:keepLines/>
              <w:spacing w:after="0" w:line="240" w:lineRule="auto"/>
              <w:ind w:left="-15" w:right="0" w:firstLine="0"/>
              <w:jc w:val="left"/>
              <w:outlineLvl w:val="1"/>
              <w:rPr>
                <w:szCs w:val="24"/>
              </w:rPr>
            </w:pPr>
            <w:r w:rsidRPr="002D484A">
              <w:rPr>
                <w:szCs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26</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2.2.1.</w:t>
            </w:r>
          </w:p>
        </w:tc>
        <w:tc>
          <w:tcPr>
            <w:tcW w:w="0" w:type="auto"/>
          </w:tcPr>
          <w:p w:rsidR="002D484A" w:rsidRPr="002D484A" w:rsidRDefault="002D484A" w:rsidP="002D484A">
            <w:pPr>
              <w:keepNext/>
              <w:keepLines/>
              <w:spacing w:after="112" w:line="240" w:lineRule="auto"/>
              <w:ind w:right="0" w:firstLine="0"/>
              <w:jc w:val="left"/>
              <w:outlineLvl w:val="2"/>
              <w:rPr>
                <w:szCs w:val="24"/>
              </w:rPr>
            </w:pPr>
            <w:r w:rsidRPr="002D484A">
              <w:rPr>
                <w:szCs w:val="24"/>
              </w:rPr>
              <w:t xml:space="preserve">Младенческий и ранний возраст  </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27</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2.2.2.</w:t>
            </w:r>
          </w:p>
        </w:tc>
        <w:tc>
          <w:tcPr>
            <w:tcW w:w="0" w:type="auto"/>
          </w:tcPr>
          <w:p w:rsidR="002D484A" w:rsidRPr="002D484A" w:rsidRDefault="002D484A" w:rsidP="002D484A">
            <w:pPr>
              <w:keepNext/>
              <w:keepLines/>
              <w:spacing w:after="112" w:line="240" w:lineRule="auto"/>
              <w:ind w:right="0" w:firstLine="0"/>
              <w:jc w:val="left"/>
              <w:outlineLvl w:val="2"/>
              <w:rPr>
                <w:szCs w:val="24"/>
              </w:rPr>
            </w:pPr>
            <w:r w:rsidRPr="002D484A">
              <w:rPr>
                <w:szCs w:val="24"/>
              </w:rPr>
              <w:t xml:space="preserve">Дошкольный возраст </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33</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2.2.2.1.</w:t>
            </w:r>
          </w:p>
        </w:tc>
        <w:tc>
          <w:tcPr>
            <w:tcW w:w="0" w:type="auto"/>
          </w:tcPr>
          <w:p w:rsidR="002D484A" w:rsidRPr="002D484A" w:rsidRDefault="002D484A" w:rsidP="002D484A">
            <w:pPr>
              <w:spacing w:after="0" w:line="240" w:lineRule="auto"/>
              <w:ind w:right="0" w:firstLine="0"/>
              <w:jc w:val="left"/>
              <w:rPr>
                <w:rFonts w:eastAsiaTheme="minorHAnsi" w:cstheme="minorBidi"/>
                <w:color w:val="auto"/>
                <w:szCs w:val="24"/>
              </w:rPr>
            </w:pPr>
            <w:r w:rsidRPr="002D484A">
              <w:rPr>
                <w:rFonts w:eastAsiaTheme="minorHAnsi" w:cstheme="minorBidi"/>
                <w:color w:val="auto"/>
                <w:szCs w:val="24"/>
              </w:rPr>
              <w:t>Социально-коммуникативное развитие</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34</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2.2.2.2.</w:t>
            </w:r>
          </w:p>
        </w:tc>
        <w:tc>
          <w:tcPr>
            <w:tcW w:w="0" w:type="auto"/>
          </w:tcPr>
          <w:p w:rsidR="002D484A" w:rsidRPr="002D484A" w:rsidRDefault="002D484A" w:rsidP="002D484A">
            <w:pPr>
              <w:spacing w:after="0" w:line="240" w:lineRule="auto"/>
              <w:ind w:right="0" w:firstLine="0"/>
              <w:jc w:val="left"/>
              <w:rPr>
                <w:rFonts w:eastAsiaTheme="minorHAnsi" w:cstheme="minorBidi"/>
                <w:color w:val="auto"/>
                <w:szCs w:val="24"/>
              </w:rPr>
            </w:pPr>
            <w:r w:rsidRPr="002D484A">
              <w:rPr>
                <w:rFonts w:eastAsiaTheme="minorHAnsi" w:cstheme="minorBidi"/>
                <w:color w:val="auto"/>
                <w:szCs w:val="24"/>
              </w:rPr>
              <w:t>Познавательное развитие</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38</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2.2.2.3.</w:t>
            </w:r>
          </w:p>
        </w:tc>
        <w:tc>
          <w:tcPr>
            <w:tcW w:w="0" w:type="auto"/>
          </w:tcPr>
          <w:p w:rsidR="002D484A" w:rsidRPr="002D484A" w:rsidRDefault="002D484A" w:rsidP="002D484A">
            <w:pPr>
              <w:spacing w:after="0" w:line="240" w:lineRule="auto"/>
              <w:ind w:right="0" w:firstLine="0"/>
              <w:jc w:val="left"/>
              <w:rPr>
                <w:rFonts w:eastAsiaTheme="minorHAnsi" w:cstheme="minorBidi"/>
                <w:color w:val="auto"/>
                <w:szCs w:val="24"/>
              </w:rPr>
            </w:pPr>
            <w:r w:rsidRPr="002D484A">
              <w:rPr>
                <w:rFonts w:eastAsiaTheme="minorHAnsi" w:cstheme="minorBidi"/>
                <w:color w:val="auto"/>
                <w:szCs w:val="24"/>
              </w:rPr>
              <w:t xml:space="preserve">Речевое развитие  </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44</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2.2.2,4.</w:t>
            </w:r>
          </w:p>
        </w:tc>
        <w:tc>
          <w:tcPr>
            <w:tcW w:w="0" w:type="auto"/>
          </w:tcPr>
          <w:p w:rsidR="002D484A" w:rsidRPr="002D484A" w:rsidRDefault="002D484A" w:rsidP="002D484A">
            <w:pPr>
              <w:spacing w:after="0" w:line="240" w:lineRule="auto"/>
              <w:ind w:right="0" w:firstLine="0"/>
              <w:jc w:val="left"/>
              <w:rPr>
                <w:rFonts w:eastAsiaTheme="minorHAnsi" w:cstheme="minorBidi"/>
                <w:color w:val="auto"/>
                <w:szCs w:val="24"/>
              </w:rPr>
            </w:pPr>
            <w:r w:rsidRPr="002D484A">
              <w:rPr>
                <w:rFonts w:eastAsiaTheme="minorHAnsi" w:cstheme="minorBidi"/>
                <w:color w:val="auto"/>
                <w:szCs w:val="24"/>
              </w:rPr>
              <w:t>Художественно-эстетическое развитие</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45</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2.2.2.5.</w:t>
            </w:r>
          </w:p>
        </w:tc>
        <w:tc>
          <w:tcPr>
            <w:tcW w:w="0" w:type="auto"/>
          </w:tcPr>
          <w:p w:rsidR="002D484A" w:rsidRPr="002D484A" w:rsidRDefault="002D484A" w:rsidP="002D484A">
            <w:pPr>
              <w:spacing w:after="0" w:line="240" w:lineRule="auto"/>
              <w:ind w:right="0" w:firstLine="0"/>
              <w:jc w:val="left"/>
              <w:rPr>
                <w:rFonts w:eastAsiaTheme="minorHAnsi" w:cstheme="minorBidi"/>
                <w:color w:val="auto"/>
                <w:szCs w:val="24"/>
              </w:rPr>
            </w:pPr>
            <w:r w:rsidRPr="002D484A">
              <w:rPr>
                <w:rFonts w:eastAsiaTheme="minorHAnsi" w:cstheme="minorBidi"/>
                <w:color w:val="auto"/>
                <w:szCs w:val="24"/>
              </w:rPr>
              <w:t>Физическое развитие</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47</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2.3.</w:t>
            </w:r>
          </w:p>
        </w:tc>
        <w:tc>
          <w:tcPr>
            <w:tcW w:w="0" w:type="auto"/>
          </w:tcPr>
          <w:p w:rsidR="002D484A" w:rsidRPr="002D484A" w:rsidRDefault="002D484A" w:rsidP="002D484A">
            <w:pPr>
              <w:spacing w:after="0" w:line="240" w:lineRule="auto"/>
              <w:ind w:right="0" w:firstLine="0"/>
              <w:jc w:val="left"/>
              <w:rPr>
                <w:rFonts w:eastAsiaTheme="minorHAnsi" w:cstheme="minorBidi"/>
                <w:color w:val="auto"/>
                <w:szCs w:val="24"/>
              </w:rPr>
            </w:pPr>
            <w:r w:rsidRPr="002D484A">
              <w:rPr>
                <w:rFonts w:eastAsiaTheme="minorHAnsi" w:cstheme="minorBidi"/>
                <w:color w:val="auto"/>
                <w:szCs w:val="24"/>
              </w:rPr>
              <w:t>Взаимодействие взрослых с детьми</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50</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2.4.</w:t>
            </w:r>
          </w:p>
        </w:tc>
        <w:tc>
          <w:tcPr>
            <w:tcW w:w="0" w:type="auto"/>
          </w:tcPr>
          <w:p w:rsidR="002D484A" w:rsidRPr="002D484A" w:rsidRDefault="002D484A" w:rsidP="002D484A">
            <w:pPr>
              <w:spacing w:after="0" w:line="240" w:lineRule="auto"/>
              <w:ind w:right="0" w:firstLine="0"/>
              <w:jc w:val="left"/>
              <w:rPr>
                <w:rFonts w:eastAsiaTheme="minorHAnsi" w:cstheme="minorBidi"/>
                <w:color w:val="auto"/>
                <w:szCs w:val="24"/>
              </w:rPr>
            </w:pPr>
            <w:r w:rsidRPr="002D484A">
              <w:rPr>
                <w:rFonts w:eastAsiaTheme="minorHAnsi" w:cstheme="minorBidi"/>
                <w:color w:val="auto"/>
                <w:szCs w:val="24"/>
              </w:rPr>
              <w:t>Взаимодействие педагогического коллектива с семьями дошкольников</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53</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2.5.</w:t>
            </w:r>
          </w:p>
        </w:tc>
        <w:tc>
          <w:tcPr>
            <w:tcW w:w="0" w:type="auto"/>
          </w:tcPr>
          <w:p w:rsidR="002D484A" w:rsidRPr="002D484A" w:rsidRDefault="002D484A" w:rsidP="002D484A">
            <w:pPr>
              <w:keepNext/>
              <w:keepLines/>
              <w:spacing w:after="112" w:line="240" w:lineRule="auto"/>
              <w:ind w:right="0" w:firstLine="0"/>
              <w:jc w:val="left"/>
              <w:outlineLvl w:val="1"/>
              <w:rPr>
                <w:szCs w:val="24"/>
              </w:rPr>
            </w:pPr>
            <w:r w:rsidRPr="002D484A">
              <w:rPr>
                <w:szCs w:val="24"/>
              </w:rPr>
              <w:t xml:space="preserve">Программа коррекционно-развивающей работы со слабослышащими и </w:t>
            </w:r>
          </w:p>
          <w:p w:rsidR="002D484A" w:rsidRPr="002D484A" w:rsidRDefault="002D484A" w:rsidP="002D484A">
            <w:pPr>
              <w:keepNext/>
              <w:keepLines/>
              <w:spacing w:after="112" w:line="240" w:lineRule="auto"/>
              <w:ind w:right="0" w:firstLine="0"/>
              <w:jc w:val="left"/>
              <w:outlineLvl w:val="0"/>
              <w:rPr>
                <w:szCs w:val="24"/>
              </w:rPr>
            </w:pPr>
            <w:r w:rsidRPr="002D484A">
              <w:rPr>
                <w:szCs w:val="24"/>
              </w:rPr>
              <w:lastRenderedPageBreak/>
              <w:t xml:space="preserve">позднооглохшими детьми  </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lastRenderedPageBreak/>
              <w:t>55</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3.</w:t>
            </w:r>
          </w:p>
        </w:tc>
        <w:tc>
          <w:tcPr>
            <w:tcW w:w="0" w:type="auto"/>
          </w:tcPr>
          <w:p w:rsidR="002D484A" w:rsidRPr="002D484A" w:rsidRDefault="002D484A" w:rsidP="002D484A">
            <w:pPr>
              <w:spacing w:after="0" w:line="240" w:lineRule="auto"/>
              <w:ind w:right="0" w:firstLine="0"/>
              <w:jc w:val="left"/>
              <w:rPr>
                <w:rFonts w:eastAsiaTheme="minorHAnsi" w:cstheme="minorBidi"/>
                <w:b/>
                <w:color w:val="auto"/>
                <w:sz w:val="32"/>
                <w:szCs w:val="32"/>
              </w:rPr>
            </w:pPr>
            <w:r w:rsidRPr="002D484A">
              <w:rPr>
                <w:rFonts w:eastAsiaTheme="minorHAnsi" w:cstheme="minorBidi"/>
                <w:b/>
                <w:color w:val="auto"/>
                <w:sz w:val="32"/>
                <w:szCs w:val="32"/>
              </w:rPr>
              <w:t>Организационный раздел</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62</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3.1.</w:t>
            </w:r>
          </w:p>
        </w:tc>
        <w:tc>
          <w:tcPr>
            <w:tcW w:w="0" w:type="auto"/>
          </w:tcPr>
          <w:p w:rsidR="002D484A" w:rsidRPr="002D484A" w:rsidRDefault="002D484A" w:rsidP="002D484A">
            <w:pPr>
              <w:spacing w:after="0" w:line="240" w:lineRule="auto"/>
              <w:ind w:right="0" w:firstLine="0"/>
              <w:jc w:val="left"/>
              <w:rPr>
                <w:rFonts w:eastAsiaTheme="minorHAnsi" w:cstheme="minorBidi"/>
                <w:color w:val="auto"/>
                <w:sz w:val="32"/>
                <w:szCs w:val="32"/>
              </w:rPr>
            </w:pPr>
            <w:r w:rsidRPr="002D484A">
              <w:rPr>
                <w:rFonts w:eastAsiaTheme="minorHAnsi" w:cstheme="minorBidi"/>
                <w:color w:val="auto"/>
              </w:rPr>
              <w:t xml:space="preserve">Психолого-педагогические условия, обеспечивающие развитие ребенка </w:t>
            </w:r>
            <w:r w:rsidRPr="002D484A">
              <w:rPr>
                <w:rFonts w:eastAsiaTheme="minorHAnsi" w:cstheme="minorBidi"/>
                <w:color w:val="auto"/>
              </w:rPr>
              <w:tab/>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62</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3.2.</w:t>
            </w:r>
          </w:p>
        </w:tc>
        <w:tc>
          <w:tcPr>
            <w:tcW w:w="0" w:type="auto"/>
          </w:tcPr>
          <w:p w:rsidR="002D484A" w:rsidRPr="002D484A" w:rsidRDefault="002D484A" w:rsidP="002D484A">
            <w:pPr>
              <w:spacing w:after="0" w:line="240" w:lineRule="auto"/>
              <w:ind w:right="0" w:firstLine="0"/>
              <w:jc w:val="left"/>
              <w:rPr>
                <w:rFonts w:eastAsiaTheme="minorHAnsi" w:cstheme="minorBidi"/>
                <w:color w:val="auto"/>
                <w:sz w:val="32"/>
                <w:szCs w:val="32"/>
              </w:rPr>
            </w:pPr>
            <w:r w:rsidRPr="002D484A">
              <w:rPr>
                <w:rFonts w:eastAsiaTheme="minorHAnsi" w:cstheme="minorBidi"/>
                <w:color w:val="auto"/>
              </w:rPr>
              <w:t>Организация развивающей предметно-пространственной среды</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63</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3.3.</w:t>
            </w:r>
          </w:p>
        </w:tc>
        <w:tc>
          <w:tcPr>
            <w:tcW w:w="0" w:type="auto"/>
          </w:tcPr>
          <w:p w:rsidR="002D484A" w:rsidRPr="002D484A" w:rsidRDefault="002D484A" w:rsidP="002D484A">
            <w:pPr>
              <w:keepNext/>
              <w:keepLines/>
              <w:spacing w:after="118" w:line="240" w:lineRule="auto"/>
              <w:ind w:left="10" w:right="-2" w:hanging="10"/>
              <w:jc w:val="left"/>
              <w:outlineLvl w:val="1"/>
            </w:pPr>
            <w:r w:rsidRPr="002D484A">
              <w:t xml:space="preserve">Кадровые условия реализации </w:t>
            </w:r>
            <w:proofErr w:type="gramStart"/>
            <w:r w:rsidRPr="002D484A">
              <w:t>адаптированной  образовательной</w:t>
            </w:r>
            <w:proofErr w:type="gramEnd"/>
            <w:r w:rsidRPr="002D484A">
              <w:t xml:space="preserve"> </w:t>
            </w:r>
          </w:p>
          <w:p w:rsidR="002D484A" w:rsidRPr="002D484A" w:rsidRDefault="002D484A" w:rsidP="002D484A">
            <w:pPr>
              <w:keepNext/>
              <w:keepLines/>
              <w:spacing w:after="112" w:line="240" w:lineRule="auto"/>
              <w:ind w:left="-5" w:right="0" w:hanging="10"/>
              <w:jc w:val="left"/>
              <w:outlineLvl w:val="0"/>
            </w:pPr>
            <w:r w:rsidRPr="002D484A">
              <w:t xml:space="preserve">программе дошкольного образования слабослышащих и позднооглохших детей </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68</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3.4.</w:t>
            </w:r>
          </w:p>
        </w:tc>
        <w:tc>
          <w:tcPr>
            <w:tcW w:w="0" w:type="auto"/>
          </w:tcPr>
          <w:p w:rsidR="002D484A" w:rsidRPr="002D484A" w:rsidRDefault="002D484A" w:rsidP="002D484A">
            <w:pPr>
              <w:keepNext/>
              <w:keepLines/>
              <w:spacing w:after="0" w:line="357" w:lineRule="auto"/>
              <w:ind w:left="-15" w:right="0" w:firstLine="0"/>
              <w:jc w:val="left"/>
              <w:outlineLvl w:val="1"/>
            </w:pPr>
            <w:r w:rsidRPr="002D484A">
              <w:t xml:space="preserve">Материально-техническое обеспечение </w:t>
            </w:r>
            <w:proofErr w:type="gramStart"/>
            <w:r w:rsidRPr="002D484A">
              <w:t>адаптированной  образовательной</w:t>
            </w:r>
            <w:proofErr w:type="gramEnd"/>
            <w:r w:rsidRPr="002D484A">
              <w:t xml:space="preserve"> программы дошкольного образования слабослышащих и позднооглохших детей  </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71</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3.5.</w:t>
            </w:r>
          </w:p>
        </w:tc>
        <w:tc>
          <w:tcPr>
            <w:tcW w:w="0" w:type="auto"/>
          </w:tcPr>
          <w:p w:rsidR="002D484A" w:rsidRPr="002D484A" w:rsidRDefault="002D484A" w:rsidP="002D484A">
            <w:pPr>
              <w:keepNext/>
              <w:keepLines/>
              <w:spacing w:after="2" w:line="356" w:lineRule="auto"/>
              <w:ind w:left="-15" w:right="0" w:firstLine="0"/>
              <w:jc w:val="left"/>
              <w:outlineLvl w:val="1"/>
            </w:pPr>
            <w:r w:rsidRPr="002D484A">
              <w:t xml:space="preserve">Финансовые условия реализации адаптированной образовательной программы дошкольного образования слабослышащих и </w:t>
            </w:r>
          </w:p>
          <w:p w:rsidR="002D484A" w:rsidRPr="002D484A" w:rsidRDefault="002D484A" w:rsidP="002D484A">
            <w:pPr>
              <w:keepNext/>
              <w:keepLines/>
              <w:spacing w:after="112" w:line="240" w:lineRule="auto"/>
              <w:ind w:left="-5" w:right="0" w:hanging="10"/>
              <w:jc w:val="left"/>
              <w:outlineLvl w:val="0"/>
            </w:pPr>
            <w:r w:rsidRPr="002D484A">
              <w:t xml:space="preserve">позднооглохших детей </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73</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3.6.</w:t>
            </w:r>
          </w:p>
        </w:tc>
        <w:tc>
          <w:tcPr>
            <w:tcW w:w="0" w:type="auto"/>
          </w:tcPr>
          <w:p w:rsidR="002D484A" w:rsidRPr="002D484A" w:rsidRDefault="002D484A" w:rsidP="002D484A">
            <w:pPr>
              <w:spacing w:after="0" w:line="240" w:lineRule="auto"/>
              <w:ind w:right="0" w:firstLine="0"/>
              <w:jc w:val="left"/>
              <w:rPr>
                <w:rFonts w:eastAsiaTheme="minorHAnsi" w:cstheme="minorBidi"/>
                <w:color w:val="auto"/>
                <w:sz w:val="32"/>
                <w:szCs w:val="32"/>
              </w:rPr>
            </w:pPr>
            <w:r w:rsidRPr="002D484A">
              <w:rPr>
                <w:rFonts w:eastAsiaTheme="minorHAnsi" w:cstheme="minorBidi"/>
                <w:color w:val="auto"/>
              </w:rPr>
              <w:t xml:space="preserve">Планирование образовательной деятельности  </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73</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3.7.</w:t>
            </w:r>
          </w:p>
        </w:tc>
        <w:tc>
          <w:tcPr>
            <w:tcW w:w="0" w:type="auto"/>
          </w:tcPr>
          <w:p w:rsidR="002D484A" w:rsidRPr="002D484A" w:rsidRDefault="002D484A" w:rsidP="002D484A">
            <w:pPr>
              <w:spacing w:after="0" w:line="240" w:lineRule="auto"/>
              <w:ind w:right="0" w:firstLine="0"/>
              <w:jc w:val="left"/>
              <w:rPr>
                <w:rFonts w:eastAsiaTheme="minorHAnsi" w:cstheme="minorBidi"/>
                <w:color w:val="auto"/>
                <w:sz w:val="32"/>
                <w:szCs w:val="32"/>
              </w:rPr>
            </w:pPr>
            <w:r w:rsidRPr="002D484A">
              <w:rPr>
                <w:rFonts w:eastAsiaTheme="minorHAnsi" w:cstheme="minorBidi"/>
                <w:color w:val="auto"/>
              </w:rPr>
              <w:t>Режим дня и распорядок</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73</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3.8.</w:t>
            </w:r>
          </w:p>
        </w:tc>
        <w:tc>
          <w:tcPr>
            <w:tcW w:w="0" w:type="auto"/>
          </w:tcPr>
          <w:p w:rsidR="002D484A" w:rsidRPr="002D484A" w:rsidRDefault="002D484A" w:rsidP="002D484A">
            <w:pPr>
              <w:keepNext/>
              <w:keepLines/>
              <w:spacing w:after="35" w:line="357" w:lineRule="auto"/>
              <w:ind w:left="-15" w:right="0" w:firstLine="0"/>
              <w:jc w:val="left"/>
              <w:outlineLvl w:val="1"/>
            </w:pPr>
            <w:r w:rsidRPr="002D484A">
              <w:t>Перспективы работы по совершенствованию и развитию содержания адаптированной  образовательной программы дошкольного образования слабослышащих и позднооглохших детей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73</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3.9.</w:t>
            </w:r>
          </w:p>
        </w:tc>
        <w:tc>
          <w:tcPr>
            <w:tcW w:w="0" w:type="auto"/>
          </w:tcPr>
          <w:p w:rsidR="002D484A" w:rsidRPr="002D484A" w:rsidRDefault="002D484A" w:rsidP="002D484A">
            <w:pPr>
              <w:spacing w:after="0" w:line="240" w:lineRule="auto"/>
              <w:ind w:right="0" w:firstLine="0"/>
              <w:jc w:val="left"/>
              <w:rPr>
                <w:rFonts w:eastAsiaTheme="minorHAnsi" w:cstheme="minorBidi"/>
                <w:color w:val="auto"/>
                <w:sz w:val="32"/>
                <w:szCs w:val="32"/>
              </w:rPr>
            </w:pPr>
            <w:r w:rsidRPr="002D484A">
              <w:rPr>
                <w:rFonts w:eastAsiaTheme="minorHAnsi" w:cstheme="minorBidi"/>
                <w:color w:val="auto"/>
              </w:rPr>
              <w:t xml:space="preserve">Перечень нормативных и нормативно-методических документов </w:t>
            </w:r>
            <w:r w:rsidRPr="002D484A">
              <w:rPr>
                <w:rFonts w:eastAsiaTheme="minorHAnsi" w:cstheme="minorBidi"/>
                <w:color w:val="auto"/>
              </w:rPr>
              <w:tab/>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75</w:t>
            </w:r>
          </w:p>
        </w:tc>
      </w:tr>
      <w:tr w:rsidR="002D484A" w:rsidRPr="002D484A" w:rsidTr="001D7BDF">
        <w:tc>
          <w:tcPr>
            <w:tcW w:w="0" w:type="auto"/>
          </w:tcPr>
          <w:p w:rsidR="002D484A" w:rsidRPr="002D484A" w:rsidRDefault="002D484A" w:rsidP="002D484A">
            <w:pPr>
              <w:spacing w:after="0" w:line="240" w:lineRule="auto"/>
              <w:ind w:right="0" w:firstLine="0"/>
              <w:jc w:val="left"/>
              <w:rPr>
                <w:rFonts w:eastAsiaTheme="minorHAnsi" w:cstheme="minorBidi"/>
                <w:color w:val="auto"/>
                <w:sz w:val="28"/>
                <w:szCs w:val="28"/>
              </w:rPr>
            </w:pPr>
            <w:r w:rsidRPr="002D484A">
              <w:rPr>
                <w:rFonts w:eastAsiaTheme="minorHAnsi" w:cstheme="minorBidi"/>
                <w:color w:val="auto"/>
                <w:sz w:val="28"/>
                <w:szCs w:val="28"/>
              </w:rPr>
              <w:t>3.10.</w:t>
            </w:r>
          </w:p>
        </w:tc>
        <w:tc>
          <w:tcPr>
            <w:tcW w:w="0" w:type="auto"/>
          </w:tcPr>
          <w:p w:rsidR="002D484A" w:rsidRPr="002D484A" w:rsidRDefault="002D484A" w:rsidP="002D484A">
            <w:pPr>
              <w:spacing w:after="0" w:line="240" w:lineRule="auto"/>
              <w:ind w:right="0" w:firstLine="0"/>
              <w:jc w:val="left"/>
              <w:rPr>
                <w:rFonts w:eastAsiaTheme="minorHAnsi" w:cstheme="minorBidi"/>
                <w:color w:val="auto"/>
                <w:sz w:val="32"/>
                <w:szCs w:val="32"/>
              </w:rPr>
            </w:pPr>
            <w:r w:rsidRPr="002D484A">
              <w:rPr>
                <w:rFonts w:eastAsiaTheme="minorHAnsi" w:cstheme="minorBidi"/>
                <w:color w:val="auto"/>
              </w:rPr>
              <w:t>Перечень литературных источников</w:t>
            </w:r>
          </w:p>
        </w:tc>
        <w:tc>
          <w:tcPr>
            <w:tcW w:w="0" w:type="auto"/>
          </w:tcPr>
          <w:p w:rsidR="002D484A" w:rsidRPr="002D484A" w:rsidRDefault="002D484A" w:rsidP="002D484A">
            <w:pPr>
              <w:spacing w:after="0" w:line="240" w:lineRule="auto"/>
              <w:ind w:right="0" w:firstLine="0"/>
              <w:jc w:val="center"/>
              <w:rPr>
                <w:rFonts w:eastAsiaTheme="minorHAnsi" w:cstheme="minorBidi"/>
                <w:color w:val="auto"/>
                <w:sz w:val="28"/>
                <w:szCs w:val="28"/>
              </w:rPr>
            </w:pPr>
            <w:r w:rsidRPr="002D484A">
              <w:rPr>
                <w:rFonts w:eastAsiaTheme="minorHAnsi" w:cstheme="minorBidi"/>
                <w:color w:val="auto"/>
                <w:sz w:val="28"/>
                <w:szCs w:val="28"/>
              </w:rPr>
              <w:t>76</w:t>
            </w:r>
          </w:p>
        </w:tc>
      </w:tr>
    </w:tbl>
    <w:p w:rsidR="002D484A" w:rsidRPr="002D484A" w:rsidRDefault="002D484A" w:rsidP="002D484A">
      <w:pPr>
        <w:spacing w:after="160" w:line="259" w:lineRule="auto"/>
        <w:ind w:right="0" w:firstLine="0"/>
        <w:jc w:val="center"/>
        <w:rPr>
          <w:rFonts w:eastAsiaTheme="minorHAnsi" w:cstheme="minorBidi"/>
          <w:color w:val="auto"/>
          <w:sz w:val="32"/>
          <w:szCs w:val="32"/>
          <w:lang w:eastAsia="en-US"/>
        </w:rPr>
      </w:pPr>
    </w:p>
    <w:p w:rsidR="002D484A" w:rsidRPr="002D484A" w:rsidRDefault="002D484A" w:rsidP="002D484A">
      <w:pPr>
        <w:spacing w:after="160" w:line="259" w:lineRule="auto"/>
        <w:ind w:right="0" w:firstLine="0"/>
        <w:jc w:val="center"/>
        <w:rPr>
          <w:rFonts w:eastAsiaTheme="minorHAnsi" w:cstheme="minorBidi"/>
          <w:color w:val="auto"/>
          <w:sz w:val="32"/>
          <w:szCs w:val="32"/>
          <w:lang w:eastAsia="en-US"/>
        </w:rPr>
      </w:pPr>
    </w:p>
    <w:p w:rsidR="002D484A" w:rsidRDefault="002D484A">
      <w:pPr>
        <w:pStyle w:val="1"/>
        <w:spacing w:after="114"/>
        <w:ind w:left="712" w:right="706"/>
        <w:jc w:val="center"/>
      </w:pPr>
    </w:p>
    <w:p w:rsidR="002D484A" w:rsidRDefault="002D484A">
      <w:pPr>
        <w:pStyle w:val="1"/>
        <w:spacing w:after="114"/>
        <w:ind w:left="712" w:right="706"/>
        <w:jc w:val="center"/>
      </w:pPr>
    </w:p>
    <w:p w:rsidR="002D484A" w:rsidRDefault="002D484A" w:rsidP="00952CEC">
      <w:pPr>
        <w:pStyle w:val="1"/>
        <w:spacing w:after="114"/>
        <w:ind w:left="0" w:right="706" w:firstLine="0"/>
      </w:pPr>
    </w:p>
    <w:p w:rsidR="00952CEC" w:rsidRDefault="00952CEC" w:rsidP="00952CEC"/>
    <w:p w:rsidR="00952CEC" w:rsidRDefault="00952CEC" w:rsidP="00952CEC"/>
    <w:p w:rsidR="00952CEC" w:rsidRDefault="00952CEC" w:rsidP="00952CEC"/>
    <w:p w:rsidR="00952CEC" w:rsidRDefault="00952CEC" w:rsidP="00952CEC"/>
    <w:p w:rsidR="00952CEC" w:rsidRPr="00952CEC" w:rsidRDefault="00952CEC" w:rsidP="00952CEC"/>
    <w:p w:rsidR="002D484A" w:rsidRDefault="002D484A">
      <w:pPr>
        <w:pStyle w:val="1"/>
        <w:spacing w:after="114"/>
        <w:ind w:left="712" w:right="706"/>
        <w:jc w:val="center"/>
      </w:pPr>
    </w:p>
    <w:p w:rsidR="002D484A" w:rsidRDefault="002D484A">
      <w:pPr>
        <w:pStyle w:val="1"/>
        <w:spacing w:after="114"/>
        <w:ind w:left="712" w:right="706"/>
        <w:jc w:val="center"/>
      </w:pPr>
    </w:p>
    <w:p w:rsidR="007F727C" w:rsidRDefault="00111A4B">
      <w:pPr>
        <w:pStyle w:val="1"/>
        <w:spacing w:after="114"/>
        <w:ind w:left="712" w:right="706"/>
        <w:jc w:val="center"/>
      </w:pPr>
      <w:r>
        <w:t xml:space="preserve">ВВЕДЕНИЕ </w:t>
      </w:r>
      <w:bookmarkEnd w:id="0"/>
    </w:p>
    <w:p w:rsidR="007F727C" w:rsidRDefault="00111A4B">
      <w:pPr>
        <w:spacing w:after="108" w:line="259" w:lineRule="auto"/>
        <w:ind w:right="0" w:firstLine="0"/>
        <w:jc w:val="left"/>
      </w:pPr>
      <w:r>
        <w:rPr>
          <w:b/>
        </w:rPr>
        <w:t xml:space="preserve"> </w:t>
      </w:r>
    </w:p>
    <w:p w:rsidR="007F727C" w:rsidRDefault="00BF1998">
      <w:pPr>
        <w:ind w:left="-15" w:right="1"/>
      </w:pPr>
      <w:r>
        <w:t>А</w:t>
      </w:r>
      <w:r w:rsidR="00111A4B">
        <w:t xml:space="preserve">даптированная образовательная программа </w:t>
      </w:r>
      <w:r w:rsidR="0083659B">
        <w:t xml:space="preserve">муниципального бюджетного дошкольного образовательного учреждения детского сада «Звёздочка» общеразвивающего вида для </w:t>
      </w:r>
      <w:r w:rsidR="00111A4B">
        <w:t>слабослышащих и позднооглохших детей (далее – Программа, АОП)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w:t>
      </w:r>
      <w:r w:rsidR="0083659B">
        <w:t xml:space="preserve">, </w:t>
      </w:r>
      <w:r w:rsidR="00111A4B">
        <w:t xml:space="preserve"> Федеральным государственным образовательным стандартом дошкольного образования (далее – ФГОС ДО, Стандарт)</w:t>
      </w:r>
      <w:r w:rsidR="00394704">
        <w:t xml:space="preserve"> с учётом Программы ДОУ.</w:t>
      </w:r>
      <w:r w:rsidR="00111A4B">
        <w:t xml:space="preserve">  Данная программа разработана с учетом особенностей развития и особых образовательных потребностей слабослышащих и позднооглохших детей. </w:t>
      </w:r>
    </w:p>
    <w:p w:rsidR="007F727C" w:rsidRDefault="00111A4B">
      <w:pPr>
        <w:ind w:left="-15" w:right="1"/>
      </w:pPr>
      <w:r>
        <w:t xml:space="preserve">По своему организационно-управленческому статусу  Программа, реализующая принципы Стандарта, обладает модульной структурой. </w:t>
      </w:r>
    </w:p>
    <w:p w:rsidR="007F727C" w:rsidRDefault="00111A4B">
      <w:pPr>
        <w:ind w:left="-15" w:right="1"/>
      </w:pPr>
      <w:r>
        <w:t>АОП раскрывается через модел</w:t>
      </w:r>
      <w:r w:rsidR="00394704">
        <w:t>ь</w:t>
      </w:r>
      <w:r>
        <w:t xml:space="preserve"> образовательного процесса в </w:t>
      </w:r>
      <w:r w:rsidR="00394704">
        <w:t>МБДОУ «Звёздочка»</w:t>
      </w:r>
      <w:r>
        <w:t xml:space="preserve">, возрастных нормативов развития, общих и особых образовательных потребностей </w:t>
      </w:r>
      <w:proofErr w:type="spellStart"/>
      <w:r>
        <w:t>слабослыщащих</w:t>
      </w:r>
      <w:proofErr w:type="spellEnd"/>
      <w:r>
        <w:t xml:space="preserve"> и позднооглохших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организация образовательной среды, в том числе социокультурной и развивающей предметно-пространственной</w:t>
      </w:r>
      <w:r w:rsidR="0083659B">
        <w:t xml:space="preserve"> среды</w:t>
      </w:r>
      <w:r>
        <w:t xml:space="preserve"> в соответствии с особыми образовательными потребностями слабослышащих и позднооглохших детей выступают в качестве модулей, из которых со</w:t>
      </w:r>
      <w:r w:rsidR="00922F1F">
        <w:t>стоит</w:t>
      </w:r>
      <w:r>
        <w:t xml:space="preserve"> адаптированная основная образовательная программа </w:t>
      </w:r>
      <w:r w:rsidR="00922F1F">
        <w:t xml:space="preserve">МБДОУ «Звёздочка». </w:t>
      </w:r>
    </w:p>
    <w:p w:rsidR="007F727C" w:rsidRDefault="00111A4B">
      <w:pPr>
        <w:ind w:left="-15" w:right="1"/>
      </w:pPr>
      <w: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F727C" w:rsidRDefault="00111A4B">
      <w:pPr>
        <w:ind w:left="-15" w:right="1" w:firstLine="0"/>
      </w:pPr>
      <w:r>
        <w:t xml:space="preserve">          Целевой раздел АОП для слабослышащих и позднооглохших детей включает пояснительную записку, в которой обозначаются ее цели и задачи, описываются особенности развития и особые образовательные потребности данной категории обучающихся, определяются приоритетные направления деятельности </w:t>
      </w:r>
      <w:r w:rsidR="00922F1F">
        <w:t>МБДОУ «Звёздочка»</w:t>
      </w:r>
      <w:r>
        <w:t xml:space="preserve">, принципы и подходы к формированию Программы, механизмы адаптации </w:t>
      </w:r>
      <w:r>
        <w:lastRenderedPageBreak/>
        <w:t xml:space="preserve">ООП, планируемые результаты ее освоения (в виде целевых ориентиров) воспитанниками со слуховой депривацией.  </w:t>
      </w:r>
    </w:p>
    <w:p w:rsidR="007F727C" w:rsidRDefault="00111A4B">
      <w:pPr>
        <w:ind w:left="-15" w:right="1"/>
      </w:pPr>
      <w:r>
        <w:t>Содержательный раздел Программы включает описание образовательной деятельности по пяти образовательным областям, определяемым ФГОС ДО: социально</w:t>
      </w:r>
      <w:r w:rsidR="00922F1F">
        <w:t>-</w:t>
      </w:r>
      <w:r>
        <w:t>коммуникативное развитие; познавательное развитие; речевое развитие; художественно</w:t>
      </w:r>
      <w:r w:rsidR="00922F1F">
        <w:t>-</w:t>
      </w:r>
      <w:r>
        <w:t xml:space="preserve">эстетическое развитие; физическое развитие с определением в каждой области актуальных  для ее освоения слабослышащими и позднооглохшими воспитанниками видов детской деятельности; образовательной деятельности по профессиональной коррекции нарушений развития детей со слуховой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   </w:t>
      </w:r>
    </w:p>
    <w:p w:rsidR="007F727C" w:rsidRDefault="00111A4B">
      <w:pPr>
        <w:ind w:left="-15" w:right="1"/>
      </w:pPr>
      <w:r>
        <w:t>Программа определяет</w:t>
      </w:r>
      <w:r w:rsidR="00922F1F">
        <w:t xml:space="preserve"> </w:t>
      </w:r>
      <w:r>
        <w:t xml:space="preserve">содержание образовательной деятельности по каждой образовательной области с учетом возрастных и типологических особенностей слабослышащих и позднооглохших детей,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слуха содержания пяти образовательных областей обеспечивает развитие у слабослышащих и позднооглохших воспитанников предпосылок </w:t>
      </w:r>
      <w:proofErr w:type="gramStart"/>
      <w:r>
        <w:t>освоения  на</w:t>
      </w:r>
      <w:proofErr w:type="gramEnd"/>
      <w:r>
        <w:t xml:space="preserve"> следующей ступени образования </w:t>
      </w:r>
      <w:r w:rsidR="00922F1F">
        <w:t>А</w:t>
      </w:r>
      <w:r>
        <w:t xml:space="preserve">ОП  для слабослышащих и позднооглохших обучающихся.   </w:t>
      </w:r>
    </w:p>
    <w:p w:rsidR="007F727C" w:rsidRDefault="00111A4B">
      <w:pPr>
        <w:spacing w:after="106"/>
        <w:ind w:left="-15" w:right="1"/>
      </w:pPr>
      <w:r>
        <w:t xml:space="preserve">С учетом особых образовательных потребностей слабослышащих и позднооглохших детей содержательный раздел Программы включает описание коррекционно-развивающей работы, обеспечивающей ребенку с нарушением слуха профилактику и при необходимости коррекцию трудностей развития, обусловленных негативным влиянием слуховой депривации, успешное освоение образовательных областей, определенную готовность к обучению в школе,  адаптацию и интеграцию  слабослышащих и позднооглохших детей  в общество. </w:t>
      </w:r>
    </w:p>
    <w:p w:rsidR="007F727C" w:rsidRDefault="00111A4B">
      <w:pPr>
        <w:ind w:left="-15" w:right="1"/>
      </w:pPr>
      <w:r>
        <w:t xml:space="preserve">Данная адаптированная программа подготовлена с учетом особенностей развития и образовательных потребностей: </w:t>
      </w:r>
    </w:p>
    <w:p w:rsidR="007F727C" w:rsidRDefault="00111A4B">
      <w:pPr>
        <w:numPr>
          <w:ilvl w:val="0"/>
          <w:numId w:val="1"/>
        </w:numPr>
        <w:ind w:right="1"/>
      </w:pPr>
      <w:r>
        <w:t>детей без выраженных дополнительных отклонений в развитии, по уровню общего и речевого развития приближающихся к возрастной норме</w:t>
      </w:r>
      <w:r w:rsidR="00922F1F">
        <w:t>.</w:t>
      </w:r>
      <w:r>
        <w:t xml:space="preserve"> </w:t>
      </w:r>
    </w:p>
    <w:p w:rsidR="007F727C" w:rsidRDefault="00111A4B">
      <w:pPr>
        <w:ind w:left="-15" w:right="1"/>
      </w:pPr>
      <w:r>
        <w:t>Содержание Программы в полном объеме реализ</w:t>
      </w:r>
      <w:r w:rsidR="00922F1F">
        <w:t>уется</w:t>
      </w:r>
      <w:r>
        <w:t xml:space="preserve"> в совместной деятельности педагогов, слабослышащих и позднооглохших детей, а также через организацию самостоятельной деятельности воспитанников. Под самостоятельной деятельностью слабослышащих и позднооглохших детей понимается свободная деятельность </w:t>
      </w:r>
      <w:r>
        <w:lastRenderedPageBreak/>
        <w:t xml:space="preserve">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и позволяющая ему взаимодействовать со сверстниками или действовать индивидуально.  </w:t>
      </w:r>
    </w:p>
    <w:p w:rsidR="007F727C" w:rsidRDefault="00111A4B">
      <w:pPr>
        <w:ind w:left="-15" w:right="1"/>
      </w:pPr>
      <w:r>
        <w:t>В Организационном разделе программы представлен</w:t>
      </w:r>
      <w:r w:rsidR="00922F1F">
        <w:t xml:space="preserve">ы </w:t>
      </w:r>
      <w:r>
        <w:t>условия реализ</w:t>
      </w:r>
      <w:r w:rsidR="00922F1F">
        <w:t xml:space="preserve">ации </w:t>
      </w:r>
      <w:r>
        <w:t>программ</w:t>
      </w:r>
      <w:r w:rsidR="00922F1F">
        <w:t>ы</w:t>
      </w:r>
      <w:r>
        <w:t xml:space="preserve"> и осуществл</w:t>
      </w:r>
      <w:r w:rsidR="00922F1F">
        <w:t xml:space="preserve">ение </w:t>
      </w:r>
      <w:r>
        <w:t xml:space="preserve"> реализаци</w:t>
      </w:r>
      <w:r w:rsidR="00922F1F">
        <w:t>и</w:t>
      </w:r>
      <w:r>
        <w:t xml:space="preserve"> ее материально-технического обеспечения, обеспеченность методическими материалами и средствами обучения и воспитания,  режим дня, особенности социокультурной среды,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Объем обязательной части основной образовательной программы составля</w:t>
      </w:r>
      <w:r w:rsidR="002E0296">
        <w:t>ет</w:t>
      </w:r>
      <w:r>
        <w:t xml:space="preserve"> не менее 60% от ее общего объема. Объем части основной образовательной программы, формируемой участниками образовательных </w:t>
      </w:r>
      <w:proofErr w:type="gramStart"/>
      <w:r>
        <w:t>отношений</w:t>
      </w:r>
      <w:r w:rsidR="002E0296">
        <w:t xml:space="preserve"> </w:t>
      </w:r>
      <w:r>
        <w:t xml:space="preserve"> составля</w:t>
      </w:r>
      <w:r w:rsidR="002E0296">
        <w:t>ет</w:t>
      </w:r>
      <w:proofErr w:type="gramEnd"/>
      <w:r w:rsidR="002E0296">
        <w:t xml:space="preserve"> </w:t>
      </w:r>
      <w:r>
        <w:t xml:space="preserve">не более 40% от ее общего объема. </w:t>
      </w:r>
    </w:p>
    <w:p w:rsidR="007F727C" w:rsidRDefault="00111A4B">
      <w:pPr>
        <w:ind w:left="-15" w:right="1"/>
      </w:pPr>
      <w:r>
        <w:t>Программа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w:t>
      </w:r>
      <w:r w:rsidR="002E0296">
        <w:t xml:space="preserve"> </w:t>
      </w:r>
      <w:r>
        <w:t xml:space="preserve">условий внутри образовательного процесса.  </w:t>
      </w:r>
    </w:p>
    <w:p w:rsidR="007F727C" w:rsidRDefault="00111A4B" w:rsidP="001923A6">
      <w:pPr>
        <w:spacing w:after="115" w:line="259" w:lineRule="auto"/>
        <w:ind w:left="708" w:right="0" w:firstLine="0"/>
        <w:jc w:val="left"/>
      </w:pPr>
      <w:r>
        <w:t xml:space="preserve"> </w:t>
      </w:r>
    </w:p>
    <w:p w:rsidR="007F727C" w:rsidRDefault="00111A4B">
      <w:pPr>
        <w:pStyle w:val="1"/>
        <w:ind w:left="703"/>
        <w:jc w:val="left"/>
      </w:pPr>
      <w:bookmarkStart w:id="1" w:name="_Toc122635"/>
      <w:r>
        <w:rPr>
          <w:u w:val="single" w:color="000000"/>
        </w:rPr>
        <w:t>1. ЦЕЛЕВОЙ РАЗДЕЛ</w:t>
      </w:r>
      <w:r>
        <w:t xml:space="preserve"> </w:t>
      </w:r>
      <w:bookmarkEnd w:id="1"/>
    </w:p>
    <w:p w:rsidR="007F727C" w:rsidRDefault="00111A4B">
      <w:pPr>
        <w:spacing w:after="112" w:line="259" w:lineRule="auto"/>
        <w:ind w:left="708" w:right="0" w:firstLine="0"/>
        <w:jc w:val="left"/>
      </w:pPr>
      <w:r>
        <w:rPr>
          <w:b/>
        </w:rPr>
        <w:t xml:space="preserve"> </w:t>
      </w:r>
    </w:p>
    <w:p w:rsidR="007F727C" w:rsidRDefault="00111A4B">
      <w:pPr>
        <w:pStyle w:val="2"/>
        <w:ind w:left="718"/>
      </w:pPr>
      <w:bookmarkStart w:id="2" w:name="_Toc122636"/>
      <w:r>
        <w:t xml:space="preserve">1.1. Пояснительная записка </w:t>
      </w:r>
      <w:bookmarkEnd w:id="2"/>
    </w:p>
    <w:p w:rsidR="007F727C" w:rsidRDefault="00111A4B">
      <w:pPr>
        <w:pStyle w:val="3"/>
        <w:spacing w:after="0" w:line="356" w:lineRule="auto"/>
        <w:ind w:left="-15" w:firstLine="708"/>
      </w:pPr>
      <w:bookmarkStart w:id="3" w:name="_Toc122637"/>
      <w:r>
        <w:t xml:space="preserve">1.1.1. Цели и задачи адаптированной основной образовательной программы </w:t>
      </w:r>
      <w:bookmarkEnd w:id="3"/>
    </w:p>
    <w:p w:rsidR="007F727C" w:rsidRDefault="00111A4B">
      <w:pPr>
        <w:pStyle w:val="1"/>
        <w:spacing w:after="0" w:line="356" w:lineRule="auto"/>
        <w:ind w:left="-15" w:firstLine="708"/>
      </w:pPr>
      <w:bookmarkStart w:id="4" w:name="_Toc122638"/>
      <w:r>
        <w:t xml:space="preserve">дошкольного образования слабослышащих и позднооглохших детей </w:t>
      </w:r>
      <w:bookmarkEnd w:id="4"/>
    </w:p>
    <w:p w:rsidR="007F727C" w:rsidRDefault="00111A4B">
      <w:pPr>
        <w:ind w:left="-15" w:right="1"/>
      </w:pPr>
      <w:r>
        <w:rPr>
          <w:i/>
        </w:rPr>
        <w:t>Цель Программы</w:t>
      </w:r>
      <w:r>
        <w:t xml:space="preserve"> – создание образовательной среды, обеспечивающей слабослышащим и позднооглохшим детям личностный рост с актуализацией и реализацией ими компенсаторного потенциала в рамках возрастных и индивидуальных возможностей через удовлетворение особых образовательных потребностей, формирование социокультурной среды, обеспечивающей психоэмоциональное благополучие в условиях осуществления жизнедеятельности в грубо суженной сенсорной системе. </w:t>
      </w:r>
    </w:p>
    <w:p w:rsidR="007F727C" w:rsidRDefault="00111A4B">
      <w:pPr>
        <w:spacing w:after="115" w:line="259" w:lineRule="auto"/>
        <w:ind w:left="708" w:right="1" w:firstLine="0"/>
      </w:pPr>
      <w:r>
        <w:t xml:space="preserve">Цели Программы достигаются через решение следующих </w:t>
      </w:r>
      <w:r>
        <w:rPr>
          <w:i/>
        </w:rPr>
        <w:t>задач:</w:t>
      </w:r>
      <w:r>
        <w:t xml:space="preserve"> </w:t>
      </w:r>
    </w:p>
    <w:p w:rsidR="007F727C" w:rsidRDefault="00111A4B">
      <w:pPr>
        <w:numPr>
          <w:ilvl w:val="0"/>
          <w:numId w:val="2"/>
        </w:numPr>
        <w:ind w:right="1"/>
      </w:pPr>
      <w:r>
        <w:t xml:space="preserve">формировать общую культуру личности слабослышащих и позднооглохших детей с развитием ими социальных, нравственных, эстетических, интеллектуальных, физических качеств, активности, инициативности, доступной самостоятельности и </w:t>
      </w:r>
      <w:r>
        <w:lastRenderedPageBreak/>
        <w:t xml:space="preserve">ответственности, преодолением пассивности, безынициативности, иждивенчества в жизнедеятельности; </w:t>
      </w:r>
    </w:p>
    <w:p w:rsidR="007F727C" w:rsidRDefault="00111A4B">
      <w:pPr>
        <w:numPr>
          <w:ilvl w:val="0"/>
          <w:numId w:val="2"/>
        </w:numPr>
        <w:ind w:right="1"/>
      </w:pPr>
      <w:r>
        <w:t xml:space="preserve">обеспечивать компенсацию нарушений слуха, коррекцию вторичных нарушений, с освоением ребенком умений и навыков познания окружающего, формирования адекватных, точных, полных, дифференцированных, целостных и детализированных образов восприятия мира, с их реализацией в разных видах деятельности; </w:t>
      </w:r>
    </w:p>
    <w:p w:rsidR="007F727C" w:rsidRDefault="00111A4B">
      <w:pPr>
        <w:numPr>
          <w:ilvl w:val="0"/>
          <w:numId w:val="2"/>
        </w:numPr>
        <w:ind w:right="1"/>
      </w:pPr>
      <w:r>
        <w:t>обеспечивать освоение слабослышащими и позднооглохшими детьми целостной картины мира с расширением знаний и формированием предметных причинно</w:t>
      </w:r>
      <w:r w:rsidR="0083659B">
        <w:t>-</w:t>
      </w:r>
      <w:r>
        <w:t xml:space="preserve">следственных, родовых, логических связей; </w:t>
      </w:r>
    </w:p>
    <w:p w:rsidR="007F727C" w:rsidRDefault="00111A4B">
      <w:pPr>
        <w:numPr>
          <w:ilvl w:val="0"/>
          <w:numId w:val="2"/>
        </w:numPr>
        <w:ind w:right="1"/>
      </w:pPr>
      <w:r>
        <w:t xml:space="preserve">формировать у слабослышащих и позднооглохших детей образ Я с развитием знаний и представлений о себе и окружающем мире, их широты, с освоением опыта самореализации и самопрезентации; </w:t>
      </w:r>
    </w:p>
    <w:p w:rsidR="007F727C" w:rsidRDefault="00111A4B">
      <w:pPr>
        <w:numPr>
          <w:ilvl w:val="0"/>
          <w:numId w:val="2"/>
        </w:numPr>
        <w:ind w:right="1"/>
      </w:pPr>
      <w:r>
        <w:t xml:space="preserve">обеспечивать преемственность целей и задач дошкольного и начального общего образования слабослышащих и позднооглохших детей с учетом и удовлетворением ими особых образовательных потребностей; </w:t>
      </w:r>
    </w:p>
    <w:p w:rsidR="007F727C" w:rsidRDefault="00111A4B">
      <w:pPr>
        <w:ind w:left="-15" w:right="1"/>
      </w:pPr>
      <w:r>
        <w:t xml:space="preserve">7) обеспечивать психолого-педагогическую поддержку семьи с повышением компетентности родителей в вопросах особенностей развития и воспитания, образования слабослышащих и позднооглохших детей. </w:t>
      </w:r>
    </w:p>
    <w:p w:rsidR="007F727C" w:rsidRDefault="00111A4B" w:rsidP="00A5259A">
      <w:pPr>
        <w:ind w:left="-15" w:right="1"/>
      </w:pPr>
      <w:r>
        <w:t xml:space="preserve">В основе программы лежит системный подход к профилактике и коррекции нарушений развития детей в условиях слуховой депривации. </w:t>
      </w:r>
    </w:p>
    <w:p w:rsidR="007F727C" w:rsidRDefault="00111A4B">
      <w:pPr>
        <w:spacing w:after="151" w:line="259" w:lineRule="auto"/>
        <w:ind w:left="708" w:right="0" w:firstLine="0"/>
        <w:jc w:val="left"/>
      </w:pPr>
      <w:r>
        <w:t xml:space="preserve"> </w:t>
      </w:r>
    </w:p>
    <w:p w:rsidR="007F727C" w:rsidRDefault="00111A4B">
      <w:pPr>
        <w:tabs>
          <w:tab w:val="center" w:pos="978"/>
          <w:tab w:val="center" w:pos="2173"/>
          <w:tab w:val="center" w:pos="3978"/>
          <w:tab w:val="center" w:pos="5421"/>
          <w:tab w:val="center" w:pos="6598"/>
          <w:tab w:val="center" w:pos="7654"/>
          <w:tab w:val="right" w:pos="9360"/>
        </w:tabs>
        <w:spacing w:after="118" w:line="259" w:lineRule="auto"/>
        <w:ind w:right="-2" w:firstLine="0"/>
        <w:jc w:val="left"/>
      </w:pPr>
      <w:r>
        <w:rPr>
          <w:rFonts w:ascii="Calibri" w:eastAsia="Calibri" w:hAnsi="Calibri" w:cs="Calibri"/>
          <w:sz w:val="22"/>
        </w:rPr>
        <w:tab/>
      </w:r>
      <w:r>
        <w:rPr>
          <w:b/>
        </w:rPr>
        <w:t xml:space="preserve">1.1.2. </w:t>
      </w:r>
      <w:r>
        <w:rPr>
          <w:b/>
        </w:rPr>
        <w:tab/>
        <w:t xml:space="preserve">Значимые </w:t>
      </w:r>
      <w:r>
        <w:rPr>
          <w:b/>
        </w:rPr>
        <w:tab/>
        <w:t xml:space="preserve">характеристики </w:t>
      </w:r>
      <w:r>
        <w:rPr>
          <w:b/>
        </w:rPr>
        <w:tab/>
        <w:t xml:space="preserve">для </w:t>
      </w:r>
      <w:r>
        <w:rPr>
          <w:b/>
        </w:rPr>
        <w:tab/>
        <w:t xml:space="preserve">разработки </w:t>
      </w:r>
      <w:r>
        <w:rPr>
          <w:b/>
        </w:rPr>
        <w:tab/>
        <w:t xml:space="preserve">и </w:t>
      </w:r>
      <w:r>
        <w:rPr>
          <w:b/>
        </w:rPr>
        <w:tab/>
        <w:t xml:space="preserve">реализации </w:t>
      </w:r>
    </w:p>
    <w:p w:rsidR="007F727C" w:rsidRDefault="00111A4B">
      <w:pPr>
        <w:spacing w:after="2" w:line="357" w:lineRule="auto"/>
        <w:ind w:left="-5" w:right="0" w:hanging="10"/>
      </w:pPr>
      <w:r>
        <w:rPr>
          <w:b/>
        </w:rPr>
        <w:t xml:space="preserve">адаптированной основной образовательной программы дошкольного образования слабослышащих и позднооглохших детей  </w:t>
      </w:r>
    </w:p>
    <w:p w:rsidR="007F727C" w:rsidRDefault="00111A4B">
      <w:pPr>
        <w:pStyle w:val="4"/>
        <w:spacing w:after="0" w:line="356" w:lineRule="auto"/>
        <w:ind w:left="-15" w:firstLine="708"/>
      </w:pPr>
      <w:bookmarkStart w:id="5" w:name="_Toc122639"/>
      <w:r>
        <w:t xml:space="preserve">1.1.2.1. Характеристика особенностей развития слабослышащих и </w:t>
      </w:r>
      <w:bookmarkEnd w:id="5"/>
    </w:p>
    <w:p w:rsidR="007F727C" w:rsidRDefault="00111A4B">
      <w:pPr>
        <w:pStyle w:val="1"/>
        <w:spacing w:after="0" w:line="356" w:lineRule="auto"/>
        <w:ind w:left="-15" w:firstLine="708"/>
      </w:pPr>
      <w:bookmarkStart w:id="6" w:name="_Toc122640"/>
      <w:r>
        <w:t xml:space="preserve">позднооглохших детей </w:t>
      </w:r>
      <w:bookmarkEnd w:id="6"/>
    </w:p>
    <w:p w:rsidR="0072554F" w:rsidRDefault="00A5259A" w:rsidP="00A5259A">
      <w:pPr>
        <w:ind w:right="1"/>
      </w:pPr>
      <w:r>
        <w:t xml:space="preserve">В детский сад ребёнок поступил в  2018 году,  относится  к категории </w:t>
      </w:r>
      <w:proofErr w:type="spellStart"/>
      <w:r w:rsidR="00111A4B">
        <w:t>ранооглохши</w:t>
      </w:r>
      <w:r>
        <w:t>х</w:t>
      </w:r>
      <w:proofErr w:type="spellEnd"/>
      <w:r w:rsidR="00111A4B">
        <w:t xml:space="preserve"> дет</w:t>
      </w:r>
      <w:r>
        <w:t>ей</w:t>
      </w:r>
      <w:r w:rsidR="00111A4B">
        <w:t>, родил</w:t>
      </w:r>
      <w:r>
        <w:t>ся</w:t>
      </w:r>
      <w:r w:rsidR="00111A4B">
        <w:t xml:space="preserve"> неслышащим</w:t>
      </w:r>
      <w:r>
        <w:t xml:space="preserve"> и </w:t>
      </w:r>
      <w:r w:rsidR="0072554F">
        <w:t xml:space="preserve">имеет </w:t>
      </w:r>
      <w:r w:rsidR="0072554F">
        <w:rPr>
          <w:lang w:val="en-US"/>
        </w:rPr>
        <w:t>III</w:t>
      </w:r>
      <w:r w:rsidR="0072554F" w:rsidRPr="0072554F">
        <w:t xml:space="preserve"> </w:t>
      </w:r>
      <w:r w:rsidR="0072554F">
        <w:t xml:space="preserve">степень тугоухости по классификации </w:t>
      </w:r>
    </w:p>
    <w:p w:rsidR="007F727C" w:rsidRDefault="0072554F" w:rsidP="0072554F">
      <w:pPr>
        <w:ind w:right="1" w:firstLine="0"/>
      </w:pPr>
      <w:r>
        <w:t>Л.В. Неймана.</w:t>
      </w:r>
      <w:r w:rsidR="00111A4B">
        <w:t xml:space="preserve"> </w:t>
      </w:r>
    </w:p>
    <w:p w:rsidR="007F727C" w:rsidRDefault="00111A4B" w:rsidP="0072554F">
      <w:pPr>
        <w:ind w:left="-15" w:right="1"/>
      </w:pPr>
      <w:r>
        <w:t>Настоящая АОП предназначена для работы с</w:t>
      </w:r>
      <w:r w:rsidR="0072554F">
        <w:t>о</w:t>
      </w:r>
    </w:p>
    <w:p w:rsidR="004B7EBA" w:rsidRDefault="00111A4B" w:rsidP="0072554F">
      <w:pPr>
        <w:ind w:right="1" w:firstLine="0"/>
      </w:pPr>
      <w:r>
        <w:t>слабослышащи</w:t>
      </w:r>
      <w:r w:rsidR="0072554F">
        <w:t>м</w:t>
      </w:r>
      <w:r>
        <w:t xml:space="preserve"> </w:t>
      </w:r>
      <w:proofErr w:type="gramStart"/>
      <w:r>
        <w:t>дошкольник</w:t>
      </w:r>
      <w:r w:rsidR="0072554F">
        <w:t>ом</w:t>
      </w:r>
      <w:r>
        <w:t xml:space="preserve"> </w:t>
      </w:r>
      <w:r w:rsidR="004B7EBA">
        <w:t xml:space="preserve"> без</w:t>
      </w:r>
      <w:proofErr w:type="gramEnd"/>
      <w:r w:rsidR="004B7EBA">
        <w:t xml:space="preserve"> выраженных дополнительных отклонений в развитии, которые отстают от возрастной нормы, но имеют перспективу сближения с ней.</w:t>
      </w:r>
    </w:p>
    <w:p w:rsidR="007F727C" w:rsidRDefault="00111A4B">
      <w:pPr>
        <w:ind w:left="-15" w:right="1"/>
      </w:pPr>
      <w:r>
        <w:lastRenderedPageBreak/>
        <w:t xml:space="preserve">Для разработки и реализации адаптированной основной образовательной программы дошкольного образования слабослышащих и позднооглохших детей, определения их особых образовательных потребностей значимыми являются </w:t>
      </w:r>
    </w:p>
    <w:p w:rsidR="007F727C" w:rsidRDefault="00111A4B">
      <w:pPr>
        <w:spacing w:after="110" w:line="259" w:lineRule="auto"/>
        <w:ind w:left="-5" w:right="0" w:hanging="10"/>
      </w:pPr>
      <w:r>
        <w:rPr>
          <w:b/>
          <w:i/>
        </w:rPr>
        <w:t>психофизиологические характеристики слабослышащих и позднооглохших детей.</w:t>
      </w:r>
      <w:r>
        <w:rPr>
          <w:i/>
        </w:rPr>
        <w:t xml:space="preserve"> </w:t>
      </w:r>
    </w:p>
    <w:p w:rsidR="007F727C" w:rsidRDefault="00111A4B">
      <w:pPr>
        <w:ind w:left="-15" w:right="1"/>
      </w:pPr>
      <w:r>
        <w:t xml:space="preserve">Нарушение слуха (первичный дефект) приводит к недоразвитию речи (вторичный дефект) и к замедлению или специфичному развитию других функций, связанных с пострадавшей опосредованно (зрительное восприятие, мышление, внимание, память), что и тормозит психическое развитие в целом. </w:t>
      </w:r>
      <w:r>
        <w:rPr>
          <w:i/>
        </w:rPr>
        <w:t xml:space="preserve"> </w:t>
      </w:r>
    </w:p>
    <w:p w:rsidR="007F727C" w:rsidRDefault="00111A4B">
      <w:pPr>
        <w:ind w:left="-15" w:right="1"/>
      </w:pPr>
      <w:r>
        <w:t xml:space="preserve">Психическое развитие детей, имеющих нарушения слуха, подчиняется тем же закономерностям, которые обнаруживаются в развитии нормально слышащих детей (Л.С. Выготский). Тем не менее, психическое развитие ребенка с нарушенным слухом происходит в особых условиях ограничения внешних воздействий и контактов с окружающим миром.  </w:t>
      </w:r>
    </w:p>
    <w:p w:rsidR="007F727C" w:rsidRDefault="00111A4B">
      <w:pPr>
        <w:ind w:left="-15" w:right="1"/>
      </w:pPr>
      <w:r>
        <w:t xml:space="preserve">В результате этого психическая деятельность такого ребенка упрощается, реакции на внешние воздействия становятся менее сложными и разнообразными, формирующиеся </w:t>
      </w:r>
      <w:proofErr w:type="spellStart"/>
      <w:r>
        <w:t>межфункциональные</w:t>
      </w:r>
      <w:proofErr w:type="spellEnd"/>
      <w:r>
        <w:t xml:space="preserve"> взаимодействия изменяются:  </w:t>
      </w:r>
    </w:p>
    <w:p w:rsidR="007F727C" w:rsidRDefault="00111A4B">
      <w:pPr>
        <w:numPr>
          <w:ilvl w:val="0"/>
          <w:numId w:val="6"/>
        </w:numPr>
        <w:ind w:right="1"/>
      </w:pPr>
      <w:r>
        <w:t xml:space="preserve">ассоциативные связи инертны, в результате возникает их патологическая фиксация (у детей с нарушенным слухом образы предметов и объектов зачастую представлены инертными стереотипами);  </w:t>
      </w:r>
    </w:p>
    <w:p w:rsidR="007F727C" w:rsidRDefault="00111A4B">
      <w:pPr>
        <w:numPr>
          <w:ilvl w:val="0"/>
          <w:numId w:val="6"/>
        </w:numPr>
        <w:ind w:right="1"/>
      </w:pPr>
      <w:r>
        <w:t xml:space="preserve">иерархические связи оказываются недоразвитыми, нестойкими, при малейших затруднениях отмечается их регресс.  </w:t>
      </w:r>
    </w:p>
    <w:p w:rsidR="007F727C" w:rsidRDefault="00111A4B">
      <w:pPr>
        <w:ind w:left="-15" w:right="1"/>
      </w:pPr>
      <w:r>
        <w:t xml:space="preserve">Компоненты психики у детей с нарушениями слуха развиваются в иных по сравнению со слышащими детьми пропорциях:  </w:t>
      </w:r>
    </w:p>
    <w:p w:rsidR="007F727C" w:rsidRDefault="00111A4B">
      <w:pPr>
        <w:numPr>
          <w:ilvl w:val="0"/>
          <w:numId w:val="6"/>
        </w:numPr>
        <w:ind w:right="1"/>
      </w:pPr>
      <w:r>
        <w:t xml:space="preserve">недоразвитие одних перцептивных систем при относительной сохранности других (сохранна кожная чувствительность, при правильном обучении и воспитании развивается зрительное восприятие и формируется слуховое);  </w:t>
      </w:r>
    </w:p>
    <w:p w:rsidR="007F727C" w:rsidRDefault="00111A4B">
      <w:pPr>
        <w:numPr>
          <w:ilvl w:val="0"/>
          <w:numId w:val="6"/>
        </w:numPr>
        <w:ind w:right="1"/>
      </w:pPr>
      <w:r>
        <w:t xml:space="preserve">изменения в темпах психического развития по сравнению с нормально слышащими детьми и т.д.  </w:t>
      </w:r>
    </w:p>
    <w:p w:rsidR="007F727C" w:rsidRDefault="00111A4B">
      <w:pPr>
        <w:ind w:left="-15" w:right="1"/>
      </w:pPr>
      <w:r>
        <w:t xml:space="preserve">Развитие </w:t>
      </w:r>
      <w:r>
        <w:rPr>
          <w:b/>
          <w:i/>
        </w:rPr>
        <w:t>детей младенческого возраста</w:t>
      </w:r>
      <w:r>
        <w:t xml:space="preserve"> с недостатками слуха совпадает с закономерностями формирования этого процесса у слышащих детей. Однако врожденные или рано приобретенные нарушения слуха обуславливают своеобразие в развитии восприятия. Отсутствие слуха влияет на создание полноценной основы для формирования восприятия.  </w:t>
      </w:r>
    </w:p>
    <w:p w:rsidR="007F727C" w:rsidRDefault="00111A4B">
      <w:pPr>
        <w:ind w:left="-15" w:right="1"/>
      </w:pPr>
      <w:r>
        <w:lastRenderedPageBreak/>
        <w:t>На первом году жизни разворачиваются процессы опережающего обеспечения речевой функции, которые при отсутствии соответствующего подкрепления могут постепенно угасать. При врожденной, не распознанной своевременно тугоухости, к концу первого года жизни ребенка снижается интенсивность предречевых действий (</w:t>
      </w:r>
      <w:proofErr w:type="spellStart"/>
      <w:r>
        <w:t>гуление</w:t>
      </w:r>
      <w:proofErr w:type="spellEnd"/>
      <w:r>
        <w:t xml:space="preserve">, лепет). </w:t>
      </w:r>
    </w:p>
    <w:p w:rsidR="007F727C" w:rsidRDefault="00111A4B">
      <w:pPr>
        <w:ind w:left="-15" w:right="1"/>
      </w:pPr>
      <w:r>
        <w:t xml:space="preserve">В </w:t>
      </w:r>
      <w:r>
        <w:rPr>
          <w:b/>
          <w:i/>
        </w:rPr>
        <w:t>раннем возрасте</w:t>
      </w:r>
      <w:r>
        <w:t xml:space="preserve"> сенсорное развитие детей с нарушениями слуха претерпевает значительные изменения, в первую очередь благодаря овладению ходьбой, что способствует расширению осваиваемого пространства и существенно влияет на познание предметного мира. У детей возникает интерес к окружающим предметам, стремление к их познанию, появляется понимание функционального назначения наиболее часто используемых в быту объектов. Действия с предметами носят в основном характер манипуляций, как специфических, так и неспецифических. </w:t>
      </w:r>
    </w:p>
    <w:p w:rsidR="007F727C" w:rsidRDefault="00111A4B">
      <w:pPr>
        <w:spacing w:after="111" w:line="265" w:lineRule="auto"/>
        <w:ind w:left="10" w:hanging="10"/>
        <w:jc w:val="right"/>
      </w:pPr>
      <w:r>
        <w:t xml:space="preserve">Нарушение слуха приводит к особенностям развития познавательной и личностной </w:t>
      </w:r>
    </w:p>
    <w:p w:rsidR="007F727C" w:rsidRDefault="00111A4B">
      <w:pPr>
        <w:spacing w:after="112" w:line="259" w:lineRule="auto"/>
        <w:ind w:left="-5" w:right="0" w:hanging="10"/>
      </w:pPr>
      <w:r>
        <w:t xml:space="preserve">сферы </w:t>
      </w:r>
      <w:r>
        <w:rPr>
          <w:b/>
          <w:i/>
        </w:rPr>
        <w:t xml:space="preserve">слабослышащих и позднооглохших детей дошкольного возраста. </w:t>
      </w:r>
    </w:p>
    <w:p w:rsidR="007F727C" w:rsidRDefault="00111A4B">
      <w:pPr>
        <w:ind w:left="-15" w:right="1"/>
      </w:pPr>
      <w:r>
        <w:t xml:space="preserve">В дошкольном возрасте происходят значительные сдвиги в психическом развитии ребенка с нарушением слуха, что обусловлено развитием различных сторон познания - восприятия, мышления, внимания, воображения, памяти, формированием произвольности психических процессов. В дошкольном возрасте большое влияние на развитие ребенка с нарушением слуха оказывает формирование разных видов детской деятельности: игровой, изобразительной, конструктивной, элементарной трудовой. Особое внимание следует формированию взаимоотношений между мышлением и речью, а также развитию движений. Выявление нарушений в данных областях необходимо для организации адекватной коррекционной работы. </w:t>
      </w:r>
    </w:p>
    <w:p w:rsidR="007F727C" w:rsidRDefault="00111A4B">
      <w:pPr>
        <w:spacing w:after="116" w:line="259" w:lineRule="auto"/>
        <w:ind w:left="703" w:right="0" w:hanging="10"/>
      </w:pPr>
      <w:r>
        <w:rPr>
          <w:i/>
        </w:rPr>
        <w:t xml:space="preserve">Познавательная сфера. </w:t>
      </w:r>
    </w:p>
    <w:p w:rsidR="007F727C" w:rsidRDefault="00111A4B">
      <w:pPr>
        <w:ind w:left="-15" w:right="1"/>
      </w:pPr>
      <w:r>
        <w:rPr>
          <w:i/>
        </w:rPr>
        <w:t>Особенности внимания</w:t>
      </w:r>
      <w:r>
        <w:t xml:space="preserve"> слабослышащих и позднооглохших дошкольников характеризуются следующим:  </w:t>
      </w:r>
    </w:p>
    <w:p w:rsidR="007F727C" w:rsidRDefault="00111A4B">
      <w:pPr>
        <w:numPr>
          <w:ilvl w:val="0"/>
          <w:numId w:val="7"/>
        </w:numPr>
        <w:ind w:right="1"/>
      </w:pPr>
      <w:r>
        <w:t xml:space="preserve">сниженный объем внимания – дети могут одномоментно воспринять меньшее количество элементов;  </w:t>
      </w:r>
    </w:p>
    <w:p w:rsidR="007F727C" w:rsidRDefault="00111A4B">
      <w:pPr>
        <w:numPr>
          <w:ilvl w:val="0"/>
          <w:numId w:val="7"/>
        </w:numPr>
        <w:ind w:right="1"/>
      </w:pPr>
      <w:r>
        <w:t xml:space="preserve">меньшая устойчивость, а, следовательно, большая утомляемость, так как получение информации происходит на </w:t>
      </w:r>
      <w:proofErr w:type="spellStart"/>
      <w:r>
        <w:t>слухо</w:t>
      </w:r>
      <w:proofErr w:type="spellEnd"/>
      <w:r>
        <w:t xml:space="preserve">-зрительной основе; </w:t>
      </w:r>
    </w:p>
    <w:p w:rsidR="007F727C" w:rsidRDefault="00111A4B">
      <w:pPr>
        <w:numPr>
          <w:ilvl w:val="0"/>
          <w:numId w:val="7"/>
        </w:numPr>
        <w:ind w:right="1"/>
      </w:pPr>
      <w:r>
        <w:t xml:space="preserve">низкий темп переключения: ребенку с нарушением слуха требуется определенное время для окончания одного учебного действия и перехода к другому;  – трудности в распределении внимания. </w:t>
      </w:r>
    </w:p>
    <w:p w:rsidR="007F727C" w:rsidRDefault="00111A4B">
      <w:pPr>
        <w:ind w:left="-15" w:right="1"/>
      </w:pPr>
      <w:r>
        <w:lastRenderedPageBreak/>
        <w:t xml:space="preserve">Изучение устойчивости внимания (Богданова Т.Г.) показало, что на протяжении дошкольного возраста устойчивость внимания меняется – от 10-12 минут в начале данного возрастного периода, до 40 минут в его конце. </w:t>
      </w:r>
    </w:p>
    <w:p w:rsidR="007F727C" w:rsidRDefault="00111A4B">
      <w:pPr>
        <w:ind w:left="-15" w:right="1"/>
      </w:pPr>
      <w:r>
        <w:t xml:space="preserve">К </w:t>
      </w:r>
      <w:r>
        <w:rPr>
          <w:i/>
        </w:rPr>
        <w:t>особенностям памяти</w:t>
      </w:r>
      <w:r>
        <w:t xml:space="preserve"> детей с нарушениями слуха относится следующее:   уровень развития словесной памяти зависит от объема словарного запаса ребенка с нарушением слуха. Ребенку требуется гораздо больше времени на запоминание учебного материала, практически при всех степенях снижения слуха словесная память значительно отстает. </w:t>
      </w:r>
    </w:p>
    <w:p w:rsidR="007F727C" w:rsidRDefault="00111A4B">
      <w:pPr>
        <w:ind w:left="-15" w:right="1"/>
      </w:pPr>
      <w:r>
        <w:t xml:space="preserve">В непроизвольном запоминании слабослышащие и позднооглохшие дети дошкольного возраста не уступают своим слышащим сверстникам, однако они хуже запоминают места расположения предметов. </w:t>
      </w:r>
    </w:p>
    <w:p w:rsidR="007F727C" w:rsidRDefault="00111A4B">
      <w:pPr>
        <w:ind w:left="-15" w:right="1"/>
      </w:pPr>
      <w:r>
        <w:rPr>
          <w:i/>
        </w:rPr>
        <w:t>Развитие мышления</w:t>
      </w:r>
      <w:r>
        <w:t xml:space="preserve"> слабослышащих и позднооглохших детей подчиняется общим закономерностям развития мышления и проходит те же этапы. Однако мыслительная деятельность детей таких </w:t>
      </w:r>
      <w:proofErr w:type="gramStart"/>
      <w:r>
        <w:t>категорий ,</w:t>
      </w:r>
      <w:proofErr w:type="gramEnd"/>
      <w:r>
        <w:t xml:space="preserve"> как правило,  имеет свои особенности: </w:t>
      </w:r>
    </w:p>
    <w:p w:rsidR="007F727C" w:rsidRDefault="00111A4B">
      <w:pPr>
        <w:numPr>
          <w:ilvl w:val="0"/>
          <w:numId w:val="8"/>
        </w:numPr>
        <w:spacing w:after="115" w:line="259" w:lineRule="auto"/>
        <w:ind w:right="1"/>
      </w:pPr>
      <w:r>
        <w:t xml:space="preserve">формирование всех стадий мышления в более поздние сроки; </w:t>
      </w:r>
    </w:p>
    <w:p w:rsidR="007F727C" w:rsidRDefault="00111A4B">
      <w:pPr>
        <w:numPr>
          <w:ilvl w:val="0"/>
          <w:numId w:val="8"/>
        </w:numPr>
        <w:spacing w:after="112" w:line="259" w:lineRule="auto"/>
        <w:ind w:right="1"/>
      </w:pPr>
      <w:r>
        <w:t xml:space="preserve">отставание в развитии мыслительных операций; </w:t>
      </w:r>
    </w:p>
    <w:p w:rsidR="007F727C" w:rsidRDefault="00111A4B">
      <w:pPr>
        <w:numPr>
          <w:ilvl w:val="0"/>
          <w:numId w:val="8"/>
        </w:numPr>
        <w:ind w:right="1"/>
      </w:pPr>
      <w:r>
        <w:t xml:space="preserve">наличие значительных индивидуальных различий в развитии мышления, обусловленное уровнем речевого развития; </w:t>
      </w:r>
    </w:p>
    <w:p w:rsidR="007F727C" w:rsidRDefault="00111A4B">
      <w:pPr>
        <w:numPr>
          <w:ilvl w:val="0"/>
          <w:numId w:val="8"/>
        </w:numPr>
        <w:ind w:right="1"/>
      </w:pPr>
      <w:r>
        <w:t xml:space="preserve">обозначение словом на начальных этапах овладения речью определенного конкретного единичного предмета, при этом слово не приобретает обобщенный характер, не становится понятием и т.д. </w:t>
      </w:r>
    </w:p>
    <w:p w:rsidR="007F727C" w:rsidRDefault="00111A4B">
      <w:pPr>
        <w:numPr>
          <w:ilvl w:val="0"/>
          <w:numId w:val="8"/>
        </w:numPr>
        <w:ind w:right="1"/>
      </w:pPr>
      <w:r>
        <w:t xml:space="preserve">наличие и использование сохранных анализаторов (зрительный, вестибулярный, двигательный, частично сохранный слуховой) не только для получения сенсорной информации различной модальности, но и для компенсации дефекта;  </w:t>
      </w:r>
    </w:p>
    <w:p w:rsidR="007F727C" w:rsidRDefault="00111A4B">
      <w:pPr>
        <w:numPr>
          <w:ilvl w:val="0"/>
          <w:numId w:val="8"/>
        </w:numPr>
        <w:ind w:right="1"/>
      </w:pPr>
      <w:r>
        <w:t xml:space="preserve">сохранность интеллектуальных способностей при нарушенной слуховой функции и связанным с ней речевым недоразвитием (это касается детей с сохранным интеллектом); </w:t>
      </w:r>
    </w:p>
    <w:p w:rsidR="007F727C" w:rsidRDefault="00111A4B">
      <w:pPr>
        <w:numPr>
          <w:ilvl w:val="0"/>
          <w:numId w:val="8"/>
        </w:numPr>
        <w:ind w:right="1"/>
      </w:pPr>
      <w:r>
        <w:t xml:space="preserve">умение пользоваться доступными формами общения, в том числе и спонтанно формируемой, элементарной словесной речью, в различных видах деятельности (игровой, продуктивной и т.д.) как средством общения, обозначения и обобщения результатов познания окружающего мира, способствующим накоплению знаний и представлений о нем. </w:t>
      </w:r>
    </w:p>
    <w:p w:rsidR="001923A6" w:rsidRDefault="001923A6" w:rsidP="001923A6">
      <w:pPr>
        <w:ind w:right="1"/>
      </w:pPr>
    </w:p>
    <w:p w:rsidR="001923A6" w:rsidRDefault="001923A6" w:rsidP="001923A6">
      <w:pPr>
        <w:ind w:right="1"/>
      </w:pPr>
    </w:p>
    <w:p w:rsidR="007F727C" w:rsidRDefault="00111A4B">
      <w:pPr>
        <w:spacing w:after="116" w:line="259" w:lineRule="auto"/>
        <w:ind w:left="703" w:right="0" w:hanging="10"/>
      </w:pPr>
      <w:r>
        <w:rPr>
          <w:i/>
        </w:rPr>
        <w:lastRenderedPageBreak/>
        <w:t xml:space="preserve">Личностная сфера. </w:t>
      </w:r>
    </w:p>
    <w:p w:rsidR="007F727C" w:rsidRDefault="00111A4B">
      <w:pPr>
        <w:ind w:left="-15" w:right="1"/>
      </w:pPr>
      <w:r>
        <w:t xml:space="preserve">К особенностям </w:t>
      </w:r>
      <w:r>
        <w:rPr>
          <w:i/>
        </w:rPr>
        <w:t>эмоционального развития</w:t>
      </w:r>
      <w:r>
        <w:t xml:space="preserve"> слабослышащих и позднооглохших детей относится  то, что ребенок не всегда понимает эмоциональные проявления окружающих в конкретных ситуациях, а, следовательно, не может сопереживать им. </w:t>
      </w:r>
    </w:p>
    <w:p w:rsidR="007F727C" w:rsidRDefault="00111A4B">
      <w:pPr>
        <w:ind w:left="-15" w:right="1"/>
      </w:pPr>
      <w:r>
        <w:t xml:space="preserve">Таким образом, развитие слабослышащих и позднооглохших детей представляет собой особый тип развития, связанного с наличием специфических условий взаимодействия с окружающим миром, относящегося к </w:t>
      </w:r>
      <w:proofErr w:type="spellStart"/>
      <w:r>
        <w:t>дефицитарному</w:t>
      </w:r>
      <w:proofErr w:type="spellEnd"/>
      <w:r>
        <w:t xml:space="preserve"> типу </w:t>
      </w:r>
      <w:proofErr w:type="spellStart"/>
      <w:r>
        <w:t>дизонтогенеза</w:t>
      </w:r>
      <w:proofErr w:type="spellEnd"/>
      <w:r>
        <w:t xml:space="preserve">. Нарушение слухового восприятия ведет к недоразвитию наиболее тесно связанных с ним функций. Прежде всего, это недоразвитие речи, замедление развития мышления, памяти, что приводит к особенностям развития познавательной и личностной сферы. </w:t>
      </w:r>
    </w:p>
    <w:p w:rsidR="007F727C" w:rsidRDefault="00111A4B">
      <w:pPr>
        <w:spacing w:after="146" w:line="259" w:lineRule="auto"/>
        <w:ind w:left="708" w:right="0" w:firstLine="0"/>
        <w:jc w:val="left"/>
      </w:pPr>
      <w:r>
        <w:rPr>
          <w:b/>
        </w:rPr>
        <w:t xml:space="preserve"> </w:t>
      </w:r>
    </w:p>
    <w:p w:rsidR="007F727C" w:rsidRDefault="00111A4B">
      <w:pPr>
        <w:pStyle w:val="4"/>
        <w:tabs>
          <w:tab w:val="center" w:pos="1068"/>
          <w:tab w:val="center" w:pos="2223"/>
          <w:tab w:val="center" w:pos="3957"/>
          <w:tab w:val="center" w:pos="5956"/>
          <w:tab w:val="center" w:pos="7921"/>
          <w:tab w:val="right" w:pos="9360"/>
        </w:tabs>
        <w:spacing w:after="118"/>
        <w:ind w:left="0" w:right="-2" w:firstLine="0"/>
        <w:jc w:val="left"/>
      </w:pPr>
      <w:bookmarkStart w:id="7" w:name="_Toc122641"/>
      <w:r>
        <w:rPr>
          <w:rFonts w:ascii="Calibri" w:eastAsia="Calibri" w:hAnsi="Calibri" w:cs="Calibri"/>
          <w:b w:val="0"/>
          <w:sz w:val="22"/>
        </w:rPr>
        <w:tab/>
      </w:r>
      <w:r>
        <w:t xml:space="preserve">1.1.2.2. </w:t>
      </w:r>
      <w:r>
        <w:tab/>
        <w:t xml:space="preserve">Особые </w:t>
      </w:r>
      <w:r>
        <w:tab/>
        <w:t xml:space="preserve">образовательные </w:t>
      </w:r>
      <w:r>
        <w:tab/>
        <w:t xml:space="preserve">потребности </w:t>
      </w:r>
      <w:r>
        <w:tab/>
        <w:t xml:space="preserve">слабослышащих </w:t>
      </w:r>
      <w:r>
        <w:tab/>
        <w:t xml:space="preserve">и </w:t>
      </w:r>
      <w:bookmarkEnd w:id="7"/>
    </w:p>
    <w:p w:rsidR="007F727C" w:rsidRDefault="00111A4B">
      <w:pPr>
        <w:pStyle w:val="1"/>
        <w:ind w:left="-5"/>
      </w:pPr>
      <w:bookmarkStart w:id="8" w:name="_Toc122642"/>
      <w:r>
        <w:t xml:space="preserve">позднооглохших детей </w:t>
      </w:r>
      <w:bookmarkEnd w:id="8"/>
    </w:p>
    <w:p w:rsidR="007F727C" w:rsidRDefault="00111A4B">
      <w:pPr>
        <w:ind w:left="-15" w:right="1"/>
      </w:pPr>
      <w:r>
        <w:t xml:space="preserve">Особые образовательные потребности – это потребности в условиях, необходимых для оптимальной реализации актуальных и потенциальных возможностей (когнитивных, энергетических и эмоционально-волевых, включая мотивационные), которые может проявить ребенок с недостатками развития в процессе обучения (В.И. </w:t>
      </w:r>
      <w:proofErr w:type="spellStart"/>
      <w:r>
        <w:t>Лубовский</w:t>
      </w:r>
      <w:proofErr w:type="spellEnd"/>
      <w:r>
        <w:t xml:space="preserve">). </w:t>
      </w:r>
    </w:p>
    <w:p w:rsidR="007F727C" w:rsidRDefault="00111A4B">
      <w:pPr>
        <w:spacing w:after="25"/>
        <w:ind w:left="-15" w:right="1"/>
      </w:pPr>
      <w:r>
        <w:t xml:space="preserve">О.И. Кукушкина, Е.Л. Гончарова выделяют </w:t>
      </w:r>
      <w:r>
        <w:rPr>
          <w:b/>
          <w:i/>
        </w:rPr>
        <w:t>общие аспекты особых образовательных потребностей</w:t>
      </w:r>
      <w:r>
        <w:t xml:space="preserve"> детей с нарушениями психофизического развития</w:t>
      </w:r>
      <w:r>
        <w:rPr>
          <w:vertAlign w:val="superscript"/>
        </w:rPr>
        <w:footnoteReference w:id="1"/>
      </w:r>
      <w:r>
        <w:t xml:space="preserve">: </w:t>
      </w:r>
    </w:p>
    <w:p w:rsidR="007F727C" w:rsidRDefault="00111A4B">
      <w:pPr>
        <w:numPr>
          <w:ilvl w:val="0"/>
          <w:numId w:val="9"/>
        </w:numPr>
        <w:ind w:right="1"/>
      </w:pPr>
      <w:r>
        <w:t xml:space="preserve">«Время начала образования – потребность в совпадении начала специального целенаправленного обучения с моментом определения нарушения в развитии ребенка. (Так, если нарушение слуха ребенка выявлено в конце первого месяца его жизни, то немедленно должно начинаться и специальное обучение. Крайне опасна ситуация, когда после выявления первичного нарушения в развитии, все усилия взрослых направляются исключительно на попытку лечения ребенка, реабилитацию средствами медицины.) </w:t>
      </w:r>
    </w:p>
    <w:p w:rsidR="007F727C" w:rsidRDefault="00111A4B">
      <w:pPr>
        <w:numPr>
          <w:ilvl w:val="0"/>
          <w:numId w:val="9"/>
        </w:numPr>
        <w:ind w:right="1"/>
      </w:pPr>
      <w:r>
        <w:t xml:space="preserve">Содержание образования – потребность во введении специальных разделов обучения, не присутствующих в содержании образования нормально развивающегося ребенка. (Например, занятия по развитию </w:t>
      </w:r>
      <w:proofErr w:type="spellStart"/>
      <w:r>
        <w:t>слухо</w:t>
      </w:r>
      <w:proofErr w:type="spellEnd"/>
      <w:r>
        <w:t xml:space="preserve">-зрительного и зрительного восприятия речи у слабослышащих и позднооглохших детей, разделы по формированию механизмов </w:t>
      </w:r>
      <w:r>
        <w:lastRenderedPageBreak/>
        <w:t xml:space="preserve">сознательной регуляции собственного поведения и взаимодействия с окружающими людьми и др.) </w:t>
      </w:r>
    </w:p>
    <w:p w:rsidR="007F727C" w:rsidRDefault="00111A4B">
      <w:pPr>
        <w:numPr>
          <w:ilvl w:val="0"/>
          <w:numId w:val="9"/>
        </w:numPr>
        <w:ind w:right="1"/>
      </w:pPr>
      <w:r>
        <w:t xml:space="preserve">Создание специальных методов и средств обучения – потребность в построении «обходных путей», использовании специфических средств обучения, в более дифференцированном, «пошаговом» обучение, чем этого обычно требует обучение нормально развивающегося ребенка.  </w:t>
      </w:r>
    </w:p>
    <w:p w:rsidR="007F727C" w:rsidRDefault="00111A4B">
      <w:pPr>
        <w:numPr>
          <w:ilvl w:val="0"/>
          <w:numId w:val="9"/>
        </w:numPr>
        <w:ind w:right="1"/>
      </w:pPr>
      <w:r>
        <w:t xml:space="preserve">В особой организации обучения - потребность в качественной индивидуализации обучения, в особой пространственной и временной и смысловой организации образовательной среды. </w:t>
      </w:r>
    </w:p>
    <w:p w:rsidR="007F727C" w:rsidRDefault="00111A4B">
      <w:pPr>
        <w:numPr>
          <w:ilvl w:val="0"/>
          <w:numId w:val="9"/>
        </w:numPr>
        <w:ind w:right="1"/>
      </w:pPr>
      <w:r>
        <w:t xml:space="preserve">В определении границ образовательного пространства – потребность в максимальном расширении образовательного пространства за пределы образовательного учреждения. В продолжительности образования – потребность в </w:t>
      </w:r>
      <w:proofErr w:type="spellStart"/>
      <w:r>
        <w:t>пролонгированности</w:t>
      </w:r>
      <w:proofErr w:type="spellEnd"/>
      <w:r>
        <w:t xml:space="preserve"> процесса обучения и выход за рамки школьного возраста. </w:t>
      </w:r>
    </w:p>
    <w:p w:rsidR="007F727C" w:rsidRDefault="00111A4B">
      <w:pPr>
        <w:numPr>
          <w:ilvl w:val="0"/>
          <w:numId w:val="9"/>
        </w:numPr>
        <w:ind w:right="1"/>
      </w:pPr>
      <w:r>
        <w:t xml:space="preserve">В определении круга лиц, участвующих в образовании и их взаимодействии – потребность в согласованном участии квалифицированных специалистов разных профилей (специальных психологов и педагогов, социальных работников, врачей разных специальностей, </w:t>
      </w:r>
      <w:proofErr w:type="spellStart"/>
      <w:r>
        <w:t>нейро</w:t>
      </w:r>
      <w:proofErr w:type="spellEnd"/>
      <w:r>
        <w:t xml:space="preserve">- и психофизиологов и др.), во включение родителей проблемного ребенка в процесс его реабилитации средствами образования и их особая подготовка силами специалистов». </w:t>
      </w:r>
    </w:p>
    <w:p w:rsidR="007F727C" w:rsidRDefault="00111A4B">
      <w:pPr>
        <w:ind w:left="-15" w:right="1"/>
      </w:pPr>
      <w:r>
        <w:t xml:space="preserve">Особые образовательные потребности слабослышащих и позднооглохших детей, определяют особую логику построения образовательного процесса, находят своѐ отражение в структуре и содержании образования. Особые образовательные потребности детей с нарушенным слухом связаны с трудностями понимания обращенной речи, характером межличностной коммуникации, ограничением скорости переработки и объема вербальной информации. </w:t>
      </w:r>
    </w:p>
    <w:p w:rsidR="007F727C" w:rsidRDefault="00111A4B">
      <w:pPr>
        <w:ind w:left="-15" w:right="1"/>
      </w:pPr>
      <w:r>
        <w:t xml:space="preserve">К особым образовательным потребностям слабослышащих и позднооглохших детей относятся:  </w:t>
      </w:r>
    </w:p>
    <w:p w:rsidR="007F727C" w:rsidRDefault="00111A4B">
      <w:pPr>
        <w:numPr>
          <w:ilvl w:val="0"/>
          <w:numId w:val="10"/>
        </w:numPr>
        <w:ind w:right="1"/>
      </w:pPr>
      <w:r>
        <w:t xml:space="preserve">специальные образовательные условия, обеспечивающие обстановку эмоционального комфорта, упорядоченности и предсказуемости происходящего, установка педагога на поддержание в слабослышащем и позднооглохшем ребенке уверенности в том, что в детском саду и группе его принимают, ему симпатизируют, придут на помощь в случае затруднений. При обучении совместно со слышащими сверстниками необходимо транслировать эту установку сверстникам ребенка, не </w:t>
      </w:r>
      <w:r>
        <w:lastRenderedPageBreak/>
        <w:t xml:space="preserve">подчеркивая его особость, а показывая сильные стороны, вызывая к нему симпатию личным отношением, вовлекать слышащих детей в доступное взаимодействие;  </w:t>
      </w:r>
    </w:p>
    <w:p w:rsidR="007F727C" w:rsidRDefault="00111A4B">
      <w:pPr>
        <w:numPr>
          <w:ilvl w:val="0"/>
          <w:numId w:val="10"/>
        </w:numPr>
        <w:ind w:right="1"/>
      </w:pPr>
      <w:r>
        <w:t xml:space="preserve">специальное обучение «переносу» сформированных целевых установок в новые ситуации взаимодействия с действительностью;  </w:t>
      </w:r>
    </w:p>
    <w:p w:rsidR="004B7EBA" w:rsidRDefault="00111A4B" w:rsidP="004B7EBA">
      <w:pPr>
        <w:spacing w:after="4" w:line="365" w:lineRule="auto"/>
        <w:ind w:right="-9" w:firstLine="0"/>
        <w:jc w:val="left"/>
      </w:pPr>
      <w:r>
        <w:t xml:space="preserve">обязательность непрерывности коррекционно-развивающего процесса, реализуемого, как через содержание образовательных областей, так и в процессе специальной коррекционной работы в ходе фронтальных и </w:t>
      </w:r>
      <w:proofErr w:type="spellStart"/>
      <w:r>
        <w:t>малогрупповых</w:t>
      </w:r>
      <w:proofErr w:type="spellEnd"/>
      <w:r>
        <w:t xml:space="preserve"> и индивидуальных зан</w:t>
      </w:r>
      <w:r w:rsidR="004B7EBA">
        <w:t xml:space="preserve">ятий   специальная помощь в осмыслении, упорядочивании, дифференциации и речевом </w:t>
      </w:r>
      <w:proofErr w:type="spellStart"/>
      <w:r w:rsidR="004B7EBA">
        <w:t>опосредовании</w:t>
      </w:r>
      <w:proofErr w:type="spellEnd"/>
      <w:r w:rsidR="004B7EBA">
        <w:t xml:space="preserve"> </w:t>
      </w:r>
      <w:r w:rsidR="004B7EBA">
        <w:tab/>
        <w:t xml:space="preserve">индивидуального </w:t>
      </w:r>
      <w:r w:rsidR="004B7EBA">
        <w:tab/>
        <w:t xml:space="preserve">жизненного </w:t>
      </w:r>
      <w:r w:rsidR="004B7EBA">
        <w:tab/>
        <w:t xml:space="preserve">опыта </w:t>
      </w:r>
      <w:r w:rsidR="004B7EBA">
        <w:tab/>
        <w:t xml:space="preserve">ребенка, </w:t>
      </w:r>
      <w:r w:rsidR="004B7EBA">
        <w:tab/>
        <w:t xml:space="preserve">«проработке» </w:t>
      </w:r>
      <w:r w:rsidR="004B7EBA">
        <w:tab/>
        <w:t xml:space="preserve">его впечатлений, наблюдений, действий, воспоминаний, представлений о будущем; </w:t>
      </w:r>
    </w:p>
    <w:p w:rsidR="004B7EBA" w:rsidRDefault="004B7EBA" w:rsidP="004B7EBA">
      <w:pPr>
        <w:numPr>
          <w:ilvl w:val="0"/>
          <w:numId w:val="10"/>
        </w:numPr>
        <w:ind w:right="1"/>
      </w:pPr>
      <w:r>
        <w:t xml:space="preserve">создание условий для развития у детей инициативы, познавательной и общей активности, в том числе за счет привлечения к участию в различных (доступных) видах деятельности; </w:t>
      </w:r>
    </w:p>
    <w:p w:rsidR="004B7EBA" w:rsidRDefault="004B7EBA" w:rsidP="004B7EBA">
      <w:pPr>
        <w:numPr>
          <w:ilvl w:val="0"/>
          <w:numId w:val="10"/>
        </w:numPr>
        <w:ind w:right="1"/>
      </w:pPr>
      <w:r>
        <w:t xml:space="preserve">учѐт специфики восприятия и переработки информации при организации обучения и оценке достижений;  </w:t>
      </w:r>
    </w:p>
    <w:p w:rsidR="004B7EBA" w:rsidRDefault="004B7EBA" w:rsidP="004B7EBA">
      <w:pPr>
        <w:numPr>
          <w:ilvl w:val="0"/>
          <w:numId w:val="10"/>
        </w:numPr>
        <w:ind w:right="1"/>
      </w:pPr>
      <w:r>
        <w:t xml:space="preserve">активное использование в образовательном (воспитательном) процессе речи как средства компенсации нарушенных функций, осуществление специальной работы по ее формированию и коррекции;  </w:t>
      </w:r>
    </w:p>
    <w:p w:rsidR="004B7EBA" w:rsidRDefault="004B7EBA" w:rsidP="004B7EBA">
      <w:pPr>
        <w:numPr>
          <w:ilvl w:val="0"/>
          <w:numId w:val="10"/>
        </w:numPr>
        <w:ind w:right="1"/>
      </w:pPr>
      <w:r>
        <w:t xml:space="preserve">специальная работа по обучению словесной речи (в устной и письменной формах) в условиях специально педагогически созданной слухоречевой среды;  </w:t>
      </w:r>
    </w:p>
    <w:p w:rsidR="004B7EBA" w:rsidRDefault="004B7EBA" w:rsidP="004B7EBA">
      <w:pPr>
        <w:numPr>
          <w:ilvl w:val="0"/>
          <w:numId w:val="10"/>
        </w:numPr>
        <w:ind w:right="1"/>
      </w:pPr>
      <w:r>
        <w:t xml:space="preserve">специальная работа по формированию и развитию восприятия звучащего мира – слухового восприятия неречевых звучаний и речи, </w:t>
      </w:r>
      <w:proofErr w:type="spellStart"/>
      <w:r>
        <w:t>слухо</w:t>
      </w:r>
      <w:proofErr w:type="spellEnd"/>
      <w:r>
        <w:t xml:space="preserve">-зрительного восприятия устной речи,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  </w:t>
      </w:r>
    </w:p>
    <w:p w:rsidR="004B7EBA" w:rsidRDefault="004B7EBA" w:rsidP="004B7EBA">
      <w:pPr>
        <w:numPr>
          <w:ilvl w:val="0"/>
          <w:numId w:val="10"/>
        </w:numPr>
        <w:ind w:right="1"/>
      </w:pPr>
      <w:r>
        <w:t xml:space="preserve">специальная работа по формированию и коррекции произносительной стороны речи (речевое дыхание, голос, звуки и их сочетания, слово и фраза; интонационное оформление речи); развитие устной речи для целей коммуникации: сила и высота голоса, темп речи, логическое ударение, интонационная окрашенность высказывания, использование невербальных средств (естественные жесты, позы и т.п.), чтобы дополнить и уточнить смысл, умение вести диалог и групповой разговор;  </w:t>
      </w:r>
    </w:p>
    <w:p w:rsidR="004B7EBA" w:rsidRDefault="004B7EBA" w:rsidP="004B7EBA">
      <w:pPr>
        <w:numPr>
          <w:ilvl w:val="0"/>
          <w:numId w:val="10"/>
        </w:numPr>
        <w:ind w:right="1"/>
      </w:pPr>
      <w:r>
        <w:t xml:space="preserve">специальная помощь в развитии возможностей вербальной и невербальной коммуникации;  </w:t>
      </w:r>
    </w:p>
    <w:p w:rsidR="004B7EBA" w:rsidRDefault="004B7EBA" w:rsidP="004B7EBA">
      <w:pPr>
        <w:numPr>
          <w:ilvl w:val="0"/>
          <w:numId w:val="10"/>
        </w:numPr>
        <w:ind w:right="1"/>
      </w:pPr>
      <w:r>
        <w:lastRenderedPageBreak/>
        <w:t xml:space="preserve">специальная помощь в умении вступать в коммуникацию для разрешения возникающих трудностей;  </w:t>
      </w:r>
    </w:p>
    <w:p w:rsidR="004B7EBA" w:rsidRDefault="004B7EBA" w:rsidP="004B7EBA">
      <w:pPr>
        <w:numPr>
          <w:ilvl w:val="0"/>
          <w:numId w:val="10"/>
        </w:numPr>
        <w:spacing w:after="111" w:line="265" w:lineRule="auto"/>
        <w:ind w:right="1"/>
      </w:pPr>
      <w:r>
        <w:t xml:space="preserve">расширение социального опыта ребенка, его контактов со слышащими </w:t>
      </w:r>
    </w:p>
    <w:p w:rsidR="004B7EBA" w:rsidRDefault="004B7EBA" w:rsidP="004B7EBA">
      <w:pPr>
        <w:spacing w:after="112" w:line="259" w:lineRule="auto"/>
        <w:ind w:left="-15" w:right="1" w:firstLine="0"/>
      </w:pPr>
      <w:r>
        <w:t xml:space="preserve">сверстниками;  </w:t>
      </w:r>
    </w:p>
    <w:p w:rsidR="004B7EBA" w:rsidRDefault="004B7EBA" w:rsidP="004B7EBA">
      <w:pPr>
        <w:numPr>
          <w:ilvl w:val="0"/>
          <w:numId w:val="10"/>
        </w:numPr>
        <w:ind w:right="1"/>
      </w:pPr>
      <w:r>
        <w:t xml:space="preserve">психологическое сопровождение, направленное на установление взаимодействия семьи и дошкольной образовательной организации; </w:t>
      </w:r>
    </w:p>
    <w:p w:rsidR="004B7EBA" w:rsidRDefault="004B7EBA" w:rsidP="004B7EBA">
      <w:pPr>
        <w:numPr>
          <w:ilvl w:val="0"/>
          <w:numId w:val="10"/>
        </w:numPr>
        <w:ind w:right="1"/>
      </w:pPr>
      <w:r>
        <w:t xml:space="preserve">постепенное расширение образовательного пространства, выходящего за пределы дошкольной образовательной организации. </w:t>
      </w:r>
    </w:p>
    <w:p w:rsidR="004B7EBA" w:rsidRDefault="004B7EBA" w:rsidP="004B7EBA">
      <w:pPr>
        <w:ind w:left="-15" w:right="1"/>
      </w:pPr>
      <w:r>
        <w:t xml:space="preserve">Для слабослышащих и позднооглохших детей, уровень общего и речевого развития которых приближен к возрастной норме, и которые, как правило, воспитываются вместе со слышащими сверстниками, важно, помимо отмеченных выше, реализовывать и такие образовательные потребности, как: </w:t>
      </w:r>
    </w:p>
    <w:p w:rsidR="004B7EBA" w:rsidRDefault="004B7EBA" w:rsidP="004B7EBA">
      <w:pPr>
        <w:numPr>
          <w:ilvl w:val="0"/>
          <w:numId w:val="11"/>
        </w:numPr>
        <w:ind w:right="1"/>
      </w:pPr>
      <w:r>
        <w:t xml:space="preserve">развитие способности воспринимать звучащую речь в разных акустических условиях; </w:t>
      </w:r>
    </w:p>
    <w:p w:rsidR="004B7EBA" w:rsidRDefault="004B7EBA" w:rsidP="004B7EBA">
      <w:pPr>
        <w:numPr>
          <w:ilvl w:val="0"/>
          <w:numId w:val="11"/>
        </w:numPr>
        <w:ind w:right="1"/>
      </w:pPr>
      <w:r>
        <w:t xml:space="preserve">развитие способности понимать речь и правильно оценивать действия собеседника в различных коммуникативных ситуациях; </w:t>
      </w:r>
    </w:p>
    <w:p w:rsidR="004B7EBA" w:rsidRDefault="004B7EBA" w:rsidP="004B7EBA">
      <w:pPr>
        <w:numPr>
          <w:ilvl w:val="0"/>
          <w:numId w:val="11"/>
        </w:numPr>
        <w:ind w:right="1"/>
      </w:pPr>
      <w:r>
        <w:t xml:space="preserve">развитие способности составлять продуктивные речевые высказывания, соответствующие теме и общей ситуации общения; </w:t>
      </w:r>
    </w:p>
    <w:p w:rsidR="004B7EBA" w:rsidRDefault="004B7EBA" w:rsidP="004B7EBA">
      <w:pPr>
        <w:numPr>
          <w:ilvl w:val="0"/>
          <w:numId w:val="11"/>
        </w:numPr>
        <w:ind w:right="1"/>
      </w:pPr>
      <w:r>
        <w:t xml:space="preserve">развитие способности накапливать собственный жизненный опыт в процессе взаимодействия с окружающим миром и активно использовать его в общении и обучении; </w:t>
      </w:r>
    </w:p>
    <w:p w:rsidR="007F727C" w:rsidRDefault="004B7EBA" w:rsidP="001923A6">
      <w:pPr>
        <w:numPr>
          <w:ilvl w:val="0"/>
          <w:numId w:val="11"/>
        </w:numPr>
        <w:ind w:right="1"/>
      </w:pPr>
      <w:r>
        <w:t xml:space="preserve">развитие способности выстраивать товарищеские и дружеские взаимоотношения со слышащими сверстниками. </w:t>
      </w:r>
    </w:p>
    <w:p w:rsidR="001923A6" w:rsidRDefault="001923A6" w:rsidP="001923A6">
      <w:pPr>
        <w:spacing w:after="148" w:line="259" w:lineRule="auto"/>
        <w:ind w:left="10" w:right="-2" w:hanging="10"/>
      </w:pPr>
      <w:r>
        <w:rPr>
          <w:b/>
        </w:rPr>
        <w:t xml:space="preserve">С учетом особых образовательных потребностей строится </w:t>
      </w:r>
      <w:r>
        <w:rPr>
          <w:b/>
        </w:rPr>
        <w:tab/>
        <w:t xml:space="preserve">вариативная АОП </w:t>
      </w:r>
      <w:r>
        <w:rPr>
          <w:b/>
        </w:rPr>
        <w:tab/>
        <w:t xml:space="preserve">дошкольного </w:t>
      </w:r>
      <w:r>
        <w:rPr>
          <w:b/>
        </w:rPr>
        <w:tab/>
        <w:t xml:space="preserve">образования слабослышащих и позднооглохших детей. </w:t>
      </w:r>
    </w:p>
    <w:p w:rsidR="001923A6" w:rsidRDefault="001923A6" w:rsidP="001923A6">
      <w:pPr>
        <w:ind w:left="-15" w:right="1"/>
      </w:pPr>
      <w:r>
        <w:t xml:space="preserve">Особые образовательные потребности определяют особую логику построения учебного процесса для слабослышащих и позднооглохших дошкольников, находят свое отражение в структуре и содержании образования:  </w:t>
      </w:r>
    </w:p>
    <w:p w:rsidR="001923A6" w:rsidRDefault="001923A6" w:rsidP="001923A6">
      <w:pPr>
        <w:numPr>
          <w:ilvl w:val="0"/>
          <w:numId w:val="13"/>
        </w:numPr>
        <w:ind w:right="1"/>
      </w:pPr>
      <w:r>
        <w:t xml:space="preserve">раннее выявление нарушений слуха и получение специальной </w:t>
      </w:r>
      <w:proofErr w:type="spellStart"/>
      <w:r>
        <w:t>психолого</w:t>
      </w:r>
      <w:proofErr w:type="spellEnd"/>
      <w:r>
        <w:t xml:space="preserve"> педагогической помощи; </w:t>
      </w:r>
    </w:p>
    <w:p w:rsidR="001923A6" w:rsidRDefault="001923A6" w:rsidP="001923A6">
      <w:pPr>
        <w:numPr>
          <w:ilvl w:val="0"/>
          <w:numId w:val="13"/>
        </w:numPr>
        <w:spacing w:after="39"/>
        <w:ind w:right="1"/>
      </w:pPr>
      <w:r>
        <w:t xml:space="preserve">начало коррекционных занятий сразу после выявления первичного нарушения развития; </w:t>
      </w:r>
    </w:p>
    <w:p w:rsidR="001923A6" w:rsidRDefault="001923A6" w:rsidP="001923A6">
      <w:pPr>
        <w:numPr>
          <w:ilvl w:val="0"/>
          <w:numId w:val="13"/>
        </w:numPr>
        <w:spacing w:after="68" w:line="265" w:lineRule="auto"/>
        <w:ind w:right="1"/>
      </w:pPr>
      <w:r>
        <w:t xml:space="preserve">обеспечение </w:t>
      </w:r>
      <w:r>
        <w:tab/>
        <w:t xml:space="preserve">непрерывности </w:t>
      </w:r>
      <w:r>
        <w:tab/>
        <w:t>коррекционно-развивающего процесса, реализуемого, как через содержание образовательных областей, так и через специальные занятия коррекционно-развивающей области (такое разделение условно и коррекционно-</w:t>
      </w:r>
      <w:r>
        <w:lastRenderedPageBreak/>
        <w:t xml:space="preserve">развивающее обучение обхватывает весь процесс, а не только коррекционно-развивающую область); </w:t>
      </w:r>
    </w:p>
    <w:p w:rsidR="001923A6" w:rsidRDefault="001923A6" w:rsidP="001923A6">
      <w:pPr>
        <w:numPr>
          <w:ilvl w:val="0"/>
          <w:numId w:val="14"/>
        </w:numPr>
        <w:ind w:right="1"/>
      </w:pPr>
      <w:r>
        <w:t xml:space="preserve">специальная помощь в развитии возможностей вербальной и невербальной коммуникации; </w:t>
      </w:r>
    </w:p>
    <w:p w:rsidR="001923A6" w:rsidRDefault="001923A6" w:rsidP="001923A6">
      <w:pPr>
        <w:numPr>
          <w:ilvl w:val="0"/>
          <w:numId w:val="14"/>
        </w:numPr>
        <w:ind w:right="1"/>
      </w:pPr>
      <w:r>
        <w:t xml:space="preserve">специальная помощь в осмыслении, упорядочивании, дифференциации и речевом </w:t>
      </w:r>
      <w:proofErr w:type="spellStart"/>
      <w:r>
        <w:t>опосредовании</w:t>
      </w:r>
      <w:proofErr w:type="spellEnd"/>
      <w:r>
        <w:t xml:space="preserve"> индивидуального жизненного опыта ребенка, «проработке» его впечатлений, наблюдений, действий, воспоминаний, представлений о будущем; </w:t>
      </w:r>
    </w:p>
    <w:p w:rsidR="001923A6" w:rsidRDefault="001923A6" w:rsidP="001923A6">
      <w:pPr>
        <w:numPr>
          <w:ilvl w:val="0"/>
          <w:numId w:val="14"/>
        </w:numPr>
        <w:ind w:right="1"/>
      </w:pPr>
      <w:proofErr w:type="spellStart"/>
      <w:r>
        <w:t>учѐт</w:t>
      </w:r>
      <w:proofErr w:type="spellEnd"/>
      <w:r>
        <w:t xml:space="preserve"> специфики восприятия и переработки информации при организации обучения слабослышащих и позднооглохших детей и оценке их достижений; </w:t>
      </w:r>
    </w:p>
    <w:p w:rsidR="001923A6" w:rsidRDefault="001923A6" w:rsidP="001923A6">
      <w:pPr>
        <w:numPr>
          <w:ilvl w:val="0"/>
          <w:numId w:val="15"/>
        </w:numPr>
        <w:spacing w:after="36"/>
        <w:ind w:right="1"/>
      </w:pPr>
      <w:r>
        <w:t xml:space="preserve">использование специальных методов, приемов и средств обучения (в том числе специализированных компьютерных технологий), обеспечивающих реализацию «обходных путей» обучения; </w:t>
      </w:r>
    </w:p>
    <w:p w:rsidR="001923A6" w:rsidRDefault="001923A6" w:rsidP="001923A6">
      <w:pPr>
        <w:numPr>
          <w:ilvl w:val="0"/>
          <w:numId w:val="15"/>
        </w:numPr>
        <w:spacing w:after="71" w:line="265" w:lineRule="auto"/>
        <w:ind w:right="1"/>
      </w:pPr>
      <w:r>
        <w:t xml:space="preserve">индивидуализация </w:t>
      </w:r>
      <w:r>
        <w:tab/>
        <w:t xml:space="preserve">обучения </w:t>
      </w:r>
      <w:r>
        <w:tab/>
        <w:t xml:space="preserve">слабослышащих </w:t>
      </w:r>
      <w:r>
        <w:tab/>
        <w:t xml:space="preserve">и </w:t>
      </w:r>
      <w:r>
        <w:tab/>
        <w:t xml:space="preserve">позднооглохших </w:t>
      </w:r>
    </w:p>
    <w:p w:rsidR="001923A6" w:rsidRDefault="001923A6" w:rsidP="001923A6">
      <w:pPr>
        <w:spacing w:after="138" w:line="259" w:lineRule="auto"/>
        <w:ind w:left="-15" w:right="1" w:firstLine="0"/>
      </w:pPr>
      <w:r>
        <w:t xml:space="preserve">воспитанников с учетом их возможностей и особых образовательных потребностей; </w:t>
      </w:r>
    </w:p>
    <w:p w:rsidR="001923A6" w:rsidRDefault="001923A6" w:rsidP="001923A6">
      <w:pPr>
        <w:numPr>
          <w:ilvl w:val="0"/>
          <w:numId w:val="15"/>
        </w:numPr>
        <w:ind w:right="1"/>
      </w:pPr>
      <w: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деятельность;  </w:t>
      </w:r>
    </w:p>
    <w:p w:rsidR="001923A6" w:rsidRDefault="001923A6" w:rsidP="001923A6">
      <w:pPr>
        <w:numPr>
          <w:ilvl w:val="0"/>
          <w:numId w:val="15"/>
        </w:numPr>
        <w:ind w:right="1"/>
      </w:pPr>
      <w:r>
        <w:t xml:space="preserve">постоянная стимуляция познавательной и речевой активности, побуждение интереса к себе, окружающему предметному миру и социальному окружению; </w:t>
      </w:r>
    </w:p>
    <w:p w:rsidR="001923A6" w:rsidRDefault="001923A6" w:rsidP="001923A6">
      <w:pPr>
        <w:ind w:right="1" w:firstLine="0"/>
      </w:pPr>
    </w:p>
    <w:p w:rsidR="001923A6" w:rsidRDefault="001923A6" w:rsidP="001923A6">
      <w:pPr>
        <w:numPr>
          <w:ilvl w:val="0"/>
          <w:numId w:val="15"/>
        </w:numPr>
        <w:ind w:right="1"/>
      </w:pPr>
      <w: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1923A6" w:rsidRDefault="001923A6" w:rsidP="001923A6">
      <w:pPr>
        <w:numPr>
          <w:ilvl w:val="0"/>
          <w:numId w:val="15"/>
        </w:numPr>
        <w:ind w:right="1"/>
      </w:pPr>
      <w:r>
        <w:t xml:space="preserve">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  </w:t>
      </w:r>
    </w:p>
    <w:p w:rsidR="001923A6" w:rsidRDefault="001923A6" w:rsidP="001923A6">
      <w:pPr>
        <w:numPr>
          <w:ilvl w:val="0"/>
          <w:numId w:val="15"/>
        </w:numPr>
        <w:ind w:right="1"/>
      </w:pPr>
      <w:r>
        <w:t xml:space="preserve">обеспечение особой развивающей предметно-пространственной организации образовательной среды, использование разных типов звукоусиливающей аппаратуры (коллективного и индивидуального пользования) в ходе всего образовательно </w:t>
      </w:r>
    </w:p>
    <w:p w:rsidR="001923A6" w:rsidRDefault="001923A6" w:rsidP="001923A6">
      <w:pPr>
        <w:spacing w:after="141" w:line="259" w:lineRule="auto"/>
        <w:ind w:left="-15" w:right="1" w:firstLine="0"/>
      </w:pPr>
      <w:r>
        <w:t xml:space="preserve">– коррекционного процесса; </w:t>
      </w:r>
    </w:p>
    <w:p w:rsidR="001923A6" w:rsidRDefault="001923A6" w:rsidP="001923A6">
      <w:pPr>
        <w:numPr>
          <w:ilvl w:val="0"/>
          <w:numId w:val="16"/>
        </w:numPr>
        <w:spacing w:after="36"/>
        <w:ind w:right="-4" w:firstLine="704"/>
        <w:jc w:val="left"/>
      </w:pPr>
      <w:r>
        <w:t xml:space="preserve">максимальное расширение образовательного пространства – выход за пределы образовательной организации; </w:t>
      </w:r>
    </w:p>
    <w:p w:rsidR="001923A6" w:rsidRDefault="001923A6" w:rsidP="001923A6">
      <w:pPr>
        <w:numPr>
          <w:ilvl w:val="0"/>
          <w:numId w:val="16"/>
        </w:numPr>
        <w:spacing w:after="4" w:line="365" w:lineRule="auto"/>
        <w:ind w:right="-4" w:firstLine="704"/>
        <w:jc w:val="left"/>
      </w:pPr>
      <w:r>
        <w:lastRenderedPageBreak/>
        <w:t xml:space="preserve">обеспечение взаимодействия всех участников образовательного процесса с целью реализации единых подходов в решении образовательно – коррекционных задач, специальной </w:t>
      </w:r>
      <w:r>
        <w:tab/>
        <w:t xml:space="preserve">психолого-педагогической </w:t>
      </w:r>
      <w:r>
        <w:tab/>
        <w:t xml:space="preserve">поддержки </w:t>
      </w:r>
      <w:r>
        <w:tab/>
        <w:t xml:space="preserve">семье, </w:t>
      </w:r>
      <w:r>
        <w:tab/>
        <w:t xml:space="preserve">воспитывающей слабослышащего или позднооглохшего ребенка.  </w:t>
      </w:r>
    </w:p>
    <w:p w:rsidR="001923A6" w:rsidRDefault="001923A6" w:rsidP="001923A6">
      <w:pPr>
        <w:ind w:left="-15" w:right="1"/>
      </w:pPr>
      <w:r>
        <w:t xml:space="preserve">Создание взаимодействия между различными субъектами образовательного процесса способствует наиболее полному достижению результатов социокультурной интеграции слабослышащих и позднооглохших детей в общество, их успешной социализации. </w:t>
      </w:r>
    </w:p>
    <w:p w:rsidR="001923A6" w:rsidRDefault="001923A6" w:rsidP="001923A6">
      <w:pPr>
        <w:pStyle w:val="3"/>
        <w:spacing w:after="2" w:line="356" w:lineRule="auto"/>
        <w:ind w:left="-15" w:firstLine="708"/>
      </w:pPr>
      <w:bookmarkStart w:id="9" w:name="_Toc122643"/>
      <w:r>
        <w:t xml:space="preserve">1.1.3. Принципы и подходы к формированию адаптированной образовательной программы дошкольного образования слабослышащих и </w:t>
      </w:r>
      <w:bookmarkStart w:id="10" w:name="_Toc122644"/>
      <w:bookmarkEnd w:id="9"/>
      <w:r>
        <w:t xml:space="preserve">позднооглохших детей </w:t>
      </w:r>
      <w:bookmarkEnd w:id="10"/>
    </w:p>
    <w:p w:rsidR="001923A6" w:rsidRDefault="001923A6" w:rsidP="001923A6">
      <w:pPr>
        <w:ind w:left="-15" w:right="1"/>
      </w:pPr>
      <w:r>
        <w:t xml:space="preserve">Принципами построения АОП в соответствии с требованиями Стандарта </w:t>
      </w:r>
      <w:proofErr w:type="gramStart"/>
      <w:r>
        <w:t>ДО,  выступают</w:t>
      </w:r>
      <w:proofErr w:type="gramEnd"/>
      <w:r>
        <w:t xml:space="preserve">: </w:t>
      </w:r>
    </w:p>
    <w:p w:rsidR="001923A6" w:rsidRDefault="001923A6" w:rsidP="001923A6">
      <w:pPr>
        <w:spacing w:after="115" w:line="259" w:lineRule="auto"/>
        <w:ind w:right="1"/>
      </w:pPr>
      <w:r>
        <w:t xml:space="preserve">- поддержка разнообразия детства; </w:t>
      </w:r>
    </w:p>
    <w:p w:rsidR="001923A6" w:rsidRDefault="001923A6" w:rsidP="001923A6">
      <w:pPr>
        <w:ind w:right="1"/>
      </w:pPr>
      <w:r>
        <w:t xml:space="preserve">- сохранение уникальности и самоценности детства как важного этапа в общем развитии человека; </w:t>
      </w:r>
    </w:p>
    <w:p w:rsidR="001923A6" w:rsidRDefault="001923A6" w:rsidP="001923A6">
      <w:pPr>
        <w:spacing w:line="259" w:lineRule="auto"/>
        <w:ind w:right="1"/>
      </w:pPr>
      <w:r>
        <w:t xml:space="preserve">- позитивная социализация ребенка; </w:t>
      </w:r>
    </w:p>
    <w:p w:rsidR="001923A6" w:rsidRDefault="001923A6" w:rsidP="001923A6">
      <w:pPr>
        <w:ind w:left="708" w:right="1" w:firstLine="0"/>
      </w:pPr>
      <w:r>
        <w:rPr>
          <w:rFonts w:ascii="Calibri" w:eastAsia="Calibri" w:hAnsi="Calibri" w:cs="Calibri"/>
        </w:rPr>
        <w:t xml:space="preserve">- </w:t>
      </w:r>
      <w:r>
        <w:t xml:space="preserve">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 </w:t>
      </w:r>
    </w:p>
    <w:p w:rsidR="001923A6" w:rsidRDefault="001923A6" w:rsidP="001923A6">
      <w:pPr>
        <w:ind w:right="1"/>
      </w:pPr>
      <w:r>
        <w:t xml:space="preserve">- содействие и сотрудничество детей и взрослых, признание ребенка полноценным участником (субъектом) образовательных отношений; </w:t>
      </w:r>
    </w:p>
    <w:p w:rsidR="001923A6" w:rsidRDefault="001923A6" w:rsidP="001923A6">
      <w:pPr>
        <w:spacing w:after="112" w:line="259" w:lineRule="auto"/>
        <w:ind w:right="1"/>
      </w:pPr>
      <w:r>
        <w:t xml:space="preserve">- сотрудничество Организации с семьей; </w:t>
      </w:r>
    </w:p>
    <w:p w:rsidR="001923A6" w:rsidRDefault="001923A6" w:rsidP="001923A6">
      <w:pPr>
        <w:ind w:right="1"/>
      </w:pPr>
      <w:r>
        <w:t xml:space="preserve">-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1923A6" w:rsidRDefault="001923A6" w:rsidP="001923A6">
      <w:pPr>
        <w:spacing w:after="112" w:line="259" w:lineRule="auto"/>
        <w:ind w:right="1"/>
      </w:pPr>
      <w:r>
        <w:t xml:space="preserve">- развивающее вариативное образование; </w:t>
      </w:r>
    </w:p>
    <w:p w:rsidR="001923A6" w:rsidRDefault="001923A6" w:rsidP="001923A6">
      <w:pPr>
        <w:spacing w:after="120" w:line="259" w:lineRule="auto"/>
        <w:ind w:right="1"/>
      </w:pPr>
      <w:r>
        <w:t xml:space="preserve">- полнота содержания и интеграция отдельных образовательных областей. </w:t>
      </w:r>
    </w:p>
    <w:p w:rsidR="001923A6" w:rsidRDefault="001923A6" w:rsidP="001923A6">
      <w:pPr>
        <w:spacing w:after="112" w:line="259" w:lineRule="auto"/>
        <w:ind w:left="718" w:right="0" w:hanging="10"/>
      </w:pPr>
      <w:r>
        <w:rPr>
          <w:b/>
        </w:rPr>
        <w:t xml:space="preserve">Специфические принципы и подходы к формированию программ: </w:t>
      </w:r>
    </w:p>
    <w:p w:rsidR="001923A6" w:rsidRDefault="001923A6" w:rsidP="001923A6">
      <w:pPr>
        <w:numPr>
          <w:ilvl w:val="0"/>
          <w:numId w:val="18"/>
        </w:numPr>
        <w:ind w:right="1"/>
      </w:pPr>
      <w:r w:rsidRPr="00E23373">
        <w:rPr>
          <w:i/>
        </w:rPr>
        <w:t xml:space="preserve">Сетевое взаимодействие </w:t>
      </w:r>
      <w:r>
        <w:t xml:space="preserve">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r w:rsidRPr="00E23373">
        <w:rPr>
          <w:i/>
        </w:rPr>
        <w:t xml:space="preserve">Индивидуализация дошкольного образования слабослышащих и позднооглохших детей </w:t>
      </w:r>
      <w:r>
        <w:lastRenderedPageBreak/>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  </w:t>
      </w:r>
    </w:p>
    <w:p w:rsidR="001923A6" w:rsidRDefault="001923A6" w:rsidP="001923A6">
      <w:pPr>
        <w:numPr>
          <w:ilvl w:val="0"/>
          <w:numId w:val="18"/>
        </w:numPr>
        <w:ind w:right="1"/>
      </w:pPr>
      <w:r>
        <w:rPr>
          <w:i/>
        </w:rPr>
        <w:t xml:space="preserve">Развивающее вариативное образование. </w:t>
      </w:r>
      <w:r>
        <w:t xml:space="preserve">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потенциальных возможностей ребенка. </w:t>
      </w:r>
    </w:p>
    <w:p w:rsidR="001923A6" w:rsidRDefault="001923A6" w:rsidP="001923A6">
      <w:pPr>
        <w:numPr>
          <w:ilvl w:val="0"/>
          <w:numId w:val="18"/>
        </w:numPr>
        <w:ind w:right="1"/>
      </w:pPr>
      <w:r w:rsidRPr="0023125C">
        <w:rPr>
          <w:i/>
        </w:rPr>
        <w:t>Полнота содержания и интеграция отдельных образовательных областей</w:t>
      </w:r>
      <w:r>
        <w:t xml:space="preserve">.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Между отдельными разделами Программы существуют многообразные взаимосвязи: познавательное развитие слабослышащих и позднооглохших детей тесно связано с двигательным,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w:t>
      </w:r>
    </w:p>
    <w:p w:rsidR="001923A6" w:rsidRDefault="001923A6" w:rsidP="001923A6">
      <w:pPr>
        <w:numPr>
          <w:ilvl w:val="0"/>
          <w:numId w:val="18"/>
        </w:numPr>
        <w:ind w:right="1"/>
      </w:pPr>
      <w:r>
        <w:t xml:space="preserve"> </w:t>
      </w:r>
      <w:r w:rsidRPr="0023125C">
        <w:rPr>
          <w:i/>
        </w:rPr>
        <w:t>Инвариантность ценностей и целей при вариативности средств реализации и достижения целей Программы.</w:t>
      </w:r>
      <w:r>
        <w:t xml:space="preserve"> Организацией </w:t>
      </w:r>
      <w:proofErr w:type="spellStart"/>
      <w:r>
        <w:t>остаѐтся</w:t>
      </w:r>
      <w:proofErr w:type="spellEnd"/>
      <w:r>
        <w:t xml:space="preserve">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 </w:t>
      </w:r>
    </w:p>
    <w:p w:rsidR="001923A6" w:rsidRDefault="001923A6" w:rsidP="001923A6">
      <w:pPr>
        <w:spacing w:after="112" w:line="259" w:lineRule="auto"/>
        <w:ind w:left="54" w:right="0" w:firstLine="0"/>
        <w:jc w:val="center"/>
      </w:pPr>
    </w:p>
    <w:p w:rsidR="001923A6" w:rsidRDefault="001923A6" w:rsidP="001923A6">
      <w:pPr>
        <w:pStyle w:val="2"/>
        <w:ind w:left="718"/>
      </w:pPr>
      <w:bookmarkStart w:id="11" w:name="_Toc122645"/>
      <w:r>
        <w:t xml:space="preserve">1.2. Планируемые результаты </w:t>
      </w:r>
      <w:bookmarkEnd w:id="11"/>
    </w:p>
    <w:p w:rsidR="001923A6" w:rsidRDefault="001923A6" w:rsidP="001923A6">
      <w:pPr>
        <w:ind w:left="-15" w:right="1"/>
      </w:pPr>
      <w:r>
        <w:t xml:space="preserve">В соответствии с требованиями Стандарта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слабослышащих и позднооглохших </w:t>
      </w:r>
      <w:proofErr w:type="gramStart"/>
      <w:r>
        <w:t>детей  к</w:t>
      </w:r>
      <w:proofErr w:type="gramEnd"/>
      <w:r>
        <w:t xml:space="preserve"> концу дошкольного образования.  </w:t>
      </w:r>
    </w:p>
    <w:p w:rsidR="001923A6" w:rsidRDefault="001923A6" w:rsidP="001923A6">
      <w:pPr>
        <w:ind w:left="-15" w:right="1"/>
      </w:pPr>
      <w:r>
        <w:t xml:space="preserve">Реализация образовательных целей и задач Программы направлена на достижение целевых ориентиров дошкольного образования, </w:t>
      </w:r>
      <w:proofErr w:type="gramStart"/>
      <w:r>
        <w:t>которые  представлены</w:t>
      </w:r>
      <w:proofErr w:type="gramEnd"/>
      <w:r>
        <w:t xml:space="preserve"> в виде изложения </w:t>
      </w:r>
      <w:r>
        <w:lastRenderedPageBreak/>
        <w:t xml:space="preserve">возможных достижений воспитанников на разных возрастных этапах дошкольного детства. В связи с </w:t>
      </w:r>
      <w:proofErr w:type="spellStart"/>
      <w:r>
        <w:t>полиморфностью</w:t>
      </w:r>
      <w:proofErr w:type="spellEnd"/>
      <w:r>
        <w:t xml:space="preserve"> данной категории обучающихся, разной динамикой развития детей, близких по уровню общего и речевого развития к возрастной норме, детей, в перспективе приближающихся к этой норме, детей с выраженными дополнительными нарушениями развития, ряд показателей развития этих детей на разных возрастных этапах может отличаться от возрастных нормативов.  </w:t>
      </w:r>
    </w:p>
    <w:p w:rsidR="001923A6" w:rsidRDefault="001923A6" w:rsidP="001923A6">
      <w:pPr>
        <w:spacing w:after="115" w:line="259" w:lineRule="auto"/>
        <w:ind w:left="708" w:right="0" w:firstLine="0"/>
        <w:jc w:val="left"/>
      </w:pPr>
      <w:r>
        <w:rPr>
          <w:b/>
        </w:rPr>
        <w:t xml:space="preserve"> </w:t>
      </w:r>
    </w:p>
    <w:p w:rsidR="001923A6" w:rsidRDefault="001923A6" w:rsidP="001923A6">
      <w:pPr>
        <w:pStyle w:val="3"/>
        <w:ind w:left="718"/>
      </w:pPr>
      <w:bookmarkStart w:id="12" w:name="_Toc122646"/>
      <w:r>
        <w:t xml:space="preserve">1.2.1. Целевые ориентиры в младенческом и раннем возрасте </w:t>
      </w:r>
      <w:bookmarkEnd w:id="12"/>
    </w:p>
    <w:p w:rsidR="001923A6" w:rsidRDefault="001923A6" w:rsidP="001923A6">
      <w:pPr>
        <w:spacing w:after="116" w:line="259" w:lineRule="auto"/>
        <w:ind w:left="703" w:right="0" w:hanging="10"/>
      </w:pPr>
      <w:r>
        <w:rPr>
          <w:i/>
        </w:rPr>
        <w:t>К трем годам</w:t>
      </w:r>
      <w:r>
        <w:t xml:space="preserve"> </w:t>
      </w:r>
      <w:r>
        <w:rPr>
          <w:i/>
        </w:rPr>
        <w:t>ребенок:</w:t>
      </w:r>
      <w:r>
        <w:t xml:space="preserve"> </w:t>
      </w:r>
    </w:p>
    <w:p w:rsidR="001923A6" w:rsidRDefault="001923A6" w:rsidP="001923A6">
      <w:pPr>
        <w:numPr>
          <w:ilvl w:val="0"/>
          <w:numId w:val="23"/>
        </w:numPr>
        <w:ind w:right="1"/>
      </w:pPr>
      <w:r>
        <w:t xml:space="preserve">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 </w:t>
      </w:r>
    </w:p>
    <w:p w:rsidR="001923A6" w:rsidRDefault="001923A6" w:rsidP="001923A6">
      <w:pPr>
        <w:numPr>
          <w:ilvl w:val="0"/>
          <w:numId w:val="23"/>
        </w:numPr>
        <w:ind w:right="1"/>
      </w:pPr>
      <w:r>
        <w:t xml:space="preserve">стремится к общению со взрослыми, активно подражает им в движениях и действиях, умеет действовать согласованно;  </w:t>
      </w:r>
    </w:p>
    <w:p w:rsidR="001923A6" w:rsidRDefault="001923A6" w:rsidP="001923A6">
      <w:pPr>
        <w:numPr>
          <w:ilvl w:val="0"/>
          <w:numId w:val="23"/>
        </w:numPr>
        <w:ind w:right="1"/>
      </w:pPr>
      <w:r>
        <w:t xml:space="preserve">отличается следующими характеристиками речевого развития (по Н.Д. </w:t>
      </w:r>
      <w:proofErr w:type="spellStart"/>
      <w:r>
        <w:t>Шматко</w:t>
      </w:r>
      <w:proofErr w:type="spellEnd"/>
      <w:r>
        <w:t xml:space="preserve"> и Т.В. </w:t>
      </w:r>
      <w:proofErr w:type="spellStart"/>
      <w:r>
        <w:t>Пелымской</w:t>
      </w:r>
      <w:proofErr w:type="spellEnd"/>
      <w:r>
        <w:t xml:space="preserve">): </w:t>
      </w:r>
    </w:p>
    <w:p w:rsidR="001923A6" w:rsidRDefault="001923A6" w:rsidP="001923A6">
      <w:pPr>
        <w:ind w:left="-15" w:right="1"/>
      </w:pPr>
      <w:r>
        <w:t>а) (</w:t>
      </w:r>
      <w:r>
        <w:rPr>
          <w:b/>
          <w:i/>
        </w:rPr>
        <w:t>при условии занятий с ребенком с первого года жизни)</w:t>
      </w:r>
      <w:r>
        <w:t xml:space="preserve"> путь становления речи приближен к тому, как это происходит у слышащих: понимание слов и фраз в конкретной ситуации, самостоятельные слова, фразы; устная речь становится такой же потребностью, как для слышащих сверстников; увеличивается звуковой багаж, появляется интонационная структура речи,  </w:t>
      </w:r>
    </w:p>
    <w:p w:rsidR="001923A6" w:rsidRDefault="001923A6" w:rsidP="001923A6">
      <w:pPr>
        <w:ind w:left="-15" w:right="1"/>
      </w:pPr>
      <w:r>
        <w:t xml:space="preserve">б) </w:t>
      </w:r>
      <w:r>
        <w:rPr>
          <w:b/>
          <w:i/>
        </w:rPr>
        <w:t xml:space="preserve">(при условии, что обучение началось в 1,5 – 2 (3) года) </w:t>
      </w:r>
      <w:r>
        <w:t xml:space="preserve">речь формируемая, возникает понимание речи в узкой конкретной ситуации (игра, кормление, туалет, прогулка, сон); самостоятельная речь ограничена, </w:t>
      </w:r>
    </w:p>
    <w:p w:rsidR="001923A6" w:rsidRDefault="001923A6" w:rsidP="001923A6">
      <w:pPr>
        <w:numPr>
          <w:ilvl w:val="0"/>
          <w:numId w:val="23"/>
        </w:numPr>
        <w:ind w:right="1"/>
      </w:pPr>
      <w:r>
        <w:t xml:space="preserve">у ребенка развивается слуховое восприятие, в том числе </w:t>
      </w:r>
      <w:proofErr w:type="spellStart"/>
      <w:r>
        <w:t>самоподражание</w:t>
      </w:r>
      <w:proofErr w:type="spellEnd"/>
      <w:r>
        <w:t xml:space="preserve">, подражание взрослым; </w:t>
      </w:r>
    </w:p>
    <w:p w:rsidR="001923A6" w:rsidRDefault="001923A6" w:rsidP="001923A6">
      <w:pPr>
        <w:numPr>
          <w:ilvl w:val="0"/>
          <w:numId w:val="23"/>
        </w:numPr>
        <w:spacing w:after="115" w:line="259" w:lineRule="auto"/>
        <w:ind w:right="1"/>
      </w:pPr>
      <w:r>
        <w:t xml:space="preserve">проявляет интерес к сверстникам, наблюдая за их действиями и подражая им;  </w:t>
      </w:r>
    </w:p>
    <w:p w:rsidR="001923A6" w:rsidRDefault="001923A6" w:rsidP="001923A6">
      <w:pPr>
        <w:numPr>
          <w:ilvl w:val="0"/>
          <w:numId w:val="23"/>
        </w:numPr>
        <w:ind w:right="1"/>
      </w:pPr>
      <w:r>
        <w:t xml:space="preserve">проявляет самостоятельность в бытовых и игровых действиях, стремится достичь результата своих действий; </w:t>
      </w:r>
    </w:p>
    <w:p w:rsidR="001923A6" w:rsidRDefault="001923A6" w:rsidP="001923A6">
      <w:pPr>
        <w:numPr>
          <w:ilvl w:val="0"/>
          <w:numId w:val="23"/>
        </w:numPr>
        <w:spacing w:after="112" w:line="259" w:lineRule="auto"/>
        <w:ind w:right="1"/>
      </w:pPr>
      <w:r>
        <w:t xml:space="preserve">владеет простейшими навыками самообслуживания;  </w:t>
      </w:r>
    </w:p>
    <w:p w:rsidR="001923A6" w:rsidRDefault="001923A6" w:rsidP="001923A6">
      <w:pPr>
        <w:numPr>
          <w:ilvl w:val="0"/>
          <w:numId w:val="23"/>
        </w:numPr>
        <w:ind w:right="1"/>
      </w:pPr>
      <w:r>
        <w:t xml:space="preserve">любит рассматривать картинки, двигаться под музыку, вступает в контакт с детьми и взрослыми; </w:t>
      </w:r>
    </w:p>
    <w:p w:rsidR="001923A6" w:rsidRDefault="001923A6" w:rsidP="001923A6">
      <w:pPr>
        <w:numPr>
          <w:ilvl w:val="0"/>
          <w:numId w:val="23"/>
        </w:numPr>
        <w:ind w:right="1"/>
      </w:pPr>
      <w:r>
        <w:t xml:space="preserve">включается в продуктивные виды деятельности (изобразительную деятельность, конструирование и </w:t>
      </w:r>
      <w:proofErr w:type="spellStart"/>
      <w:r>
        <w:t>др</w:t>
      </w:r>
      <w:proofErr w:type="spellEnd"/>
      <w:r>
        <w:t xml:space="preserve">). </w:t>
      </w:r>
    </w:p>
    <w:p w:rsidR="001923A6" w:rsidRDefault="001923A6" w:rsidP="001923A6">
      <w:pPr>
        <w:spacing w:after="115" w:line="259" w:lineRule="auto"/>
        <w:ind w:left="708" w:right="0" w:firstLine="0"/>
        <w:jc w:val="left"/>
      </w:pPr>
      <w:r>
        <w:rPr>
          <w:b/>
        </w:rPr>
        <w:lastRenderedPageBreak/>
        <w:t xml:space="preserve"> </w:t>
      </w:r>
    </w:p>
    <w:p w:rsidR="001923A6" w:rsidRDefault="001923A6" w:rsidP="001923A6">
      <w:pPr>
        <w:pStyle w:val="3"/>
        <w:spacing w:after="2" w:line="357" w:lineRule="auto"/>
        <w:ind w:left="-15" w:firstLine="708"/>
      </w:pPr>
      <w:bookmarkStart w:id="13" w:name="_Toc122647"/>
      <w:r>
        <w:t xml:space="preserve">1.2.2. Целевые ориентиры на этапе завершения освоения адаптированной </w:t>
      </w:r>
      <w:bookmarkEnd w:id="13"/>
    </w:p>
    <w:p w:rsidR="001923A6" w:rsidRDefault="001923A6" w:rsidP="001923A6">
      <w:pPr>
        <w:pStyle w:val="1"/>
        <w:ind w:left="-5"/>
      </w:pPr>
      <w:bookmarkStart w:id="14" w:name="_Toc122648"/>
      <w:r>
        <w:t xml:space="preserve">основной образовательной программе дошкольного образования слабослышащих и позднооглохших детей  </w:t>
      </w:r>
      <w:bookmarkEnd w:id="14"/>
    </w:p>
    <w:p w:rsidR="001923A6" w:rsidRDefault="001923A6" w:rsidP="001923A6">
      <w:pPr>
        <w:spacing w:after="116" w:line="259" w:lineRule="auto"/>
        <w:ind w:left="703" w:right="0" w:hanging="10"/>
      </w:pPr>
      <w:r>
        <w:rPr>
          <w:i/>
        </w:rPr>
        <w:t xml:space="preserve">На этапе завершения освоения АОП: </w:t>
      </w:r>
    </w:p>
    <w:p w:rsidR="001923A6" w:rsidRDefault="001923A6" w:rsidP="001923A6">
      <w:pPr>
        <w:spacing w:line="359" w:lineRule="auto"/>
        <w:ind w:left="-15" w:right="0" w:firstLine="708"/>
      </w:pPr>
      <w:r>
        <w:rPr>
          <w:b/>
          <w:i/>
        </w:rPr>
        <w:t xml:space="preserve">1) ребенок с высоким уровнем общего и речевого развития (приближенный к возрастной норме): </w:t>
      </w:r>
    </w:p>
    <w:p w:rsidR="001923A6" w:rsidRDefault="001923A6" w:rsidP="001923A6">
      <w:pPr>
        <w:numPr>
          <w:ilvl w:val="0"/>
          <w:numId w:val="24"/>
        </w:numPr>
        <w:ind w:right="1" w:firstLine="566"/>
      </w:pPr>
      <w:r>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1923A6" w:rsidRDefault="001923A6" w:rsidP="001923A6">
      <w:pPr>
        <w:numPr>
          <w:ilvl w:val="0"/>
          <w:numId w:val="24"/>
        </w:numPr>
        <w:ind w:right="1" w:firstLine="566"/>
      </w:pPr>
      <w:r>
        <w:t xml:space="preserve">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1923A6" w:rsidRDefault="001923A6" w:rsidP="001923A6">
      <w:pPr>
        <w:numPr>
          <w:ilvl w:val="0"/>
          <w:numId w:val="24"/>
        </w:numPr>
        <w:ind w:right="1" w:firstLine="566"/>
      </w:pPr>
      <w:r>
        <w:t xml:space="preserve">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1923A6" w:rsidRDefault="001923A6" w:rsidP="001923A6">
      <w:pPr>
        <w:numPr>
          <w:ilvl w:val="0"/>
          <w:numId w:val="24"/>
        </w:numPr>
        <w:ind w:right="1" w:firstLine="566"/>
      </w:pPr>
      <w:r>
        <w:t xml:space="preserve">владеет устной речью,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1923A6" w:rsidRDefault="001923A6" w:rsidP="001923A6">
      <w:pPr>
        <w:numPr>
          <w:ilvl w:val="0"/>
          <w:numId w:val="24"/>
        </w:numPr>
        <w:ind w:right="1" w:firstLine="566"/>
      </w:pPr>
      <w: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1923A6" w:rsidRDefault="001923A6" w:rsidP="001923A6">
      <w:pPr>
        <w:numPr>
          <w:ilvl w:val="0"/>
          <w:numId w:val="24"/>
        </w:numPr>
        <w:ind w:right="1" w:firstLine="566"/>
      </w:pPr>
      <w:r>
        <w:t xml:space="preserve">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1923A6" w:rsidRDefault="001923A6" w:rsidP="001923A6">
      <w:pPr>
        <w:numPr>
          <w:ilvl w:val="0"/>
          <w:numId w:val="24"/>
        </w:numPr>
        <w:ind w:right="1" w:firstLine="566"/>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w:t>
      </w:r>
      <w:r>
        <w:lastRenderedPageBreak/>
        <w:t>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r>
        <w:rPr>
          <w:b/>
          <w:i/>
        </w:rPr>
        <w:t xml:space="preserve"> </w:t>
      </w:r>
    </w:p>
    <w:p w:rsidR="001923A6" w:rsidRDefault="001923A6" w:rsidP="001923A6">
      <w:pPr>
        <w:spacing w:line="359" w:lineRule="auto"/>
        <w:ind w:left="-15" w:right="0" w:firstLine="708"/>
      </w:pPr>
      <w:r>
        <w:t xml:space="preserve">2) </w:t>
      </w:r>
      <w:r>
        <w:rPr>
          <w:b/>
          <w:i/>
        </w:rPr>
        <w:t xml:space="preserve">ребенок без выраженных дополнительных отклонений в развитии, отстающий от возрастной нормы по уровню общего и речевого развития, но имеющий перспективу сближения с ней, при значительной систематической </w:t>
      </w:r>
    </w:p>
    <w:p w:rsidR="001923A6" w:rsidRDefault="001923A6" w:rsidP="001923A6">
      <w:pPr>
        <w:spacing w:after="108" w:line="259" w:lineRule="auto"/>
        <w:ind w:left="-5" w:right="0" w:hanging="10"/>
      </w:pPr>
      <w:r>
        <w:rPr>
          <w:b/>
          <w:i/>
        </w:rPr>
        <w:t xml:space="preserve">специальной поддержке: </w:t>
      </w:r>
    </w:p>
    <w:p w:rsidR="001923A6" w:rsidRDefault="001923A6" w:rsidP="001923A6">
      <w:pPr>
        <w:numPr>
          <w:ilvl w:val="0"/>
          <w:numId w:val="25"/>
        </w:numPr>
        <w:ind w:right="1"/>
      </w:pPr>
      <w:proofErr w:type="spellStart"/>
      <w:r>
        <w:t>ребѐнок</w:t>
      </w:r>
      <w:proofErr w:type="spellEnd"/>
      <w:r>
        <w:t xml:space="preserve">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сопереживать неудачам и радоваться успехам других, адекватно проявляет свои чувства;</w:t>
      </w:r>
      <w:r>
        <w:rPr>
          <w:b/>
        </w:rPr>
        <w:t xml:space="preserve"> </w:t>
      </w:r>
    </w:p>
    <w:p w:rsidR="001923A6" w:rsidRDefault="001923A6" w:rsidP="001923A6">
      <w:pPr>
        <w:numPr>
          <w:ilvl w:val="0"/>
          <w:numId w:val="25"/>
        </w:numPr>
        <w:ind w:right="1"/>
      </w:pPr>
      <w:proofErr w:type="spellStart"/>
      <w:r>
        <w:t>ребѐнок</w:t>
      </w:r>
      <w:proofErr w:type="spellEnd"/>
      <w:r>
        <w:t xml:space="preserve"> проявляет интерес к игрушкам, желание играть с ними; стремится играть рядом с товарищами в игровом уголке; в играх использует предметы-заменители и воображаемые предметы и действия; принимает участие в разных видах игр (дидактических, сюжетно-ролевых, театрализованных, подвижных); эмоционально откликается на игру, предложенную взрослым, подражает его действиям, принимает игровую задачу; подчиняет свои действия логике сюжета, умеет взаимодействовать со сверстниками, организовывать </w:t>
      </w:r>
      <w:proofErr w:type="spellStart"/>
      <w:r>
        <w:t>своѐ</w:t>
      </w:r>
      <w:proofErr w:type="spellEnd"/>
      <w:r>
        <w:t xml:space="preserve"> поведение; в самостоятельной игре сопровождает доступными формами речи свои действия; </w:t>
      </w:r>
    </w:p>
    <w:p w:rsidR="001923A6" w:rsidRDefault="001923A6" w:rsidP="001923A6">
      <w:pPr>
        <w:numPr>
          <w:ilvl w:val="0"/>
          <w:numId w:val="25"/>
        </w:numPr>
        <w:ind w:right="1"/>
      </w:pPr>
      <w:proofErr w:type="spellStart"/>
      <w:r>
        <w:t>ребѐнок</w:t>
      </w:r>
      <w:proofErr w:type="spellEnd"/>
      <w:r>
        <w:t xml:space="preserve">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r>
        <w:rPr>
          <w:b/>
        </w:rPr>
        <w:t xml:space="preserve"> </w:t>
      </w:r>
    </w:p>
    <w:p w:rsidR="001923A6" w:rsidRDefault="001923A6" w:rsidP="001923A6">
      <w:pPr>
        <w:numPr>
          <w:ilvl w:val="0"/>
          <w:numId w:val="25"/>
        </w:numPr>
        <w:spacing w:after="106"/>
        <w:ind w:right="1"/>
      </w:pPr>
      <w:r>
        <w:t xml:space="preserve">ребенок обладает начальными знаниями о себе, о природном мире, в котором он </w:t>
      </w:r>
      <w:proofErr w:type="spellStart"/>
      <w:r>
        <w:t>живѐт</w:t>
      </w:r>
      <w:proofErr w:type="spellEnd"/>
      <w:r>
        <w:t xml:space="preserve">; обладает элементарными представлениями из области живой природы, естествознания, математики и т.п.; </w:t>
      </w:r>
    </w:p>
    <w:p w:rsidR="001923A6" w:rsidRDefault="001923A6" w:rsidP="001923A6">
      <w:pPr>
        <w:numPr>
          <w:ilvl w:val="0"/>
          <w:numId w:val="25"/>
        </w:numPr>
        <w:ind w:right="1"/>
      </w:pPr>
      <w:r>
        <w:t>ребенок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r>
        <w:rPr>
          <w:b/>
        </w:rPr>
        <w:t xml:space="preserve"> </w:t>
      </w:r>
    </w:p>
    <w:p w:rsidR="001923A6" w:rsidRDefault="001923A6" w:rsidP="001923A6">
      <w:pPr>
        <w:numPr>
          <w:ilvl w:val="0"/>
          <w:numId w:val="25"/>
        </w:numPr>
        <w:ind w:right="1"/>
      </w:pPr>
      <w:r>
        <w:t xml:space="preserve">ребенок соблюдает усвоенные элементарные правила поведения в детском саду, на улице, в транспорте, в общественных местах; имеет опыт правильной оценки </w:t>
      </w:r>
      <w:r>
        <w:lastRenderedPageBreak/>
        <w:t xml:space="preserve">хороших и плохих поступков; стремится к самостоятельности, владеет </w:t>
      </w:r>
      <w:proofErr w:type="spellStart"/>
      <w:r>
        <w:t>приѐмами</w:t>
      </w:r>
      <w:proofErr w:type="spellEnd"/>
      <w:r>
        <w:t xml:space="preserve"> сопоставления своих действий или своей работы с образцом;</w:t>
      </w:r>
      <w:r>
        <w:rPr>
          <w:b/>
        </w:rPr>
        <w:t xml:space="preserve"> </w:t>
      </w:r>
    </w:p>
    <w:p w:rsidR="001923A6" w:rsidRDefault="001923A6" w:rsidP="001923A6">
      <w:pPr>
        <w:numPr>
          <w:ilvl w:val="0"/>
          <w:numId w:val="25"/>
        </w:numPr>
        <w:ind w:right="1"/>
      </w:pPr>
      <w:r>
        <w:t xml:space="preserve">ребенок правильно надевает и снимает наушники, индивидуальный слуховой аппарат, включает и выключает его; владеет операциями опознавания и распознавания на слух слов, фраз; использует слух, воспроизводит знакомый речевой материал (со стационарной аппаратурой, с индивидуальным слуховым аппаратом и без него); </w:t>
      </w:r>
    </w:p>
    <w:p w:rsidR="001923A6" w:rsidRDefault="001923A6" w:rsidP="001923A6">
      <w:pPr>
        <w:ind w:left="710" w:right="1" w:firstLine="0"/>
      </w:pPr>
      <w:r>
        <w:rPr>
          <w:b/>
        </w:rPr>
        <w:t xml:space="preserve"> </w:t>
      </w:r>
      <w:r>
        <w:t xml:space="preserve">– ребенок отличается следующими характеристиками речевого развития: </w:t>
      </w:r>
    </w:p>
    <w:p w:rsidR="001923A6" w:rsidRDefault="001923A6" w:rsidP="001923A6">
      <w:pPr>
        <w:spacing w:after="115" w:line="259" w:lineRule="auto"/>
        <w:ind w:left="708" w:right="1" w:firstLine="0"/>
      </w:pPr>
      <w:r>
        <w:t xml:space="preserve">а) понимает и употребляет в речи материал, используемого для организации </w:t>
      </w:r>
    </w:p>
    <w:p w:rsidR="001923A6" w:rsidRDefault="001923A6" w:rsidP="001923A6">
      <w:pPr>
        <w:spacing w:after="112" w:line="259" w:lineRule="auto"/>
        <w:ind w:left="-15" w:right="1" w:firstLine="0"/>
      </w:pPr>
      <w:r>
        <w:t xml:space="preserve">учебного процесса; </w:t>
      </w:r>
    </w:p>
    <w:p w:rsidR="001923A6" w:rsidRDefault="001923A6" w:rsidP="001923A6">
      <w:pPr>
        <w:spacing w:after="115" w:line="259" w:lineRule="auto"/>
        <w:ind w:left="708" w:right="1" w:firstLine="0"/>
      </w:pPr>
      <w:r>
        <w:t xml:space="preserve">б) обращается к товарищу и взрослому с просьбой; </w:t>
      </w:r>
    </w:p>
    <w:p w:rsidR="001923A6" w:rsidRDefault="001923A6" w:rsidP="001923A6">
      <w:pPr>
        <w:spacing w:after="113" w:line="259" w:lineRule="auto"/>
        <w:ind w:left="708" w:right="1" w:firstLine="0"/>
      </w:pPr>
      <w:r>
        <w:t xml:space="preserve">в) употребляет в диалогической речи слова, обозначающие предмет и действие; </w:t>
      </w:r>
    </w:p>
    <w:p w:rsidR="001923A6" w:rsidRDefault="001923A6" w:rsidP="001923A6">
      <w:pPr>
        <w:spacing w:after="115" w:line="259" w:lineRule="auto"/>
        <w:ind w:left="708" w:right="1" w:firstLine="0"/>
      </w:pPr>
      <w:r>
        <w:t xml:space="preserve">г) употребляет в речи вопросительные предложения; </w:t>
      </w:r>
    </w:p>
    <w:p w:rsidR="001923A6" w:rsidRDefault="001923A6" w:rsidP="001923A6">
      <w:pPr>
        <w:spacing w:after="112" w:line="259" w:lineRule="auto"/>
        <w:ind w:left="708" w:right="1" w:firstLine="0"/>
      </w:pPr>
      <w:r>
        <w:t xml:space="preserve">д) употребляет в речи слова, отвечающие </w:t>
      </w:r>
      <w:proofErr w:type="gramStart"/>
      <w:r>
        <w:t>на вопросы</w:t>
      </w:r>
      <w:proofErr w:type="gramEnd"/>
      <w:r>
        <w:t xml:space="preserve"> кто? что? что делает? </w:t>
      </w:r>
    </w:p>
    <w:p w:rsidR="001923A6" w:rsidRDefault="001923A6" w:rsidP="001923A6">
      <w:pPr>
        <w:spacing w:after="115" w:line="259" w:lineRule="auto"/>
        <w:ind w:left="708" w:right="1" w:firstLine="0"/>
      </w:pPr>
      <w:r>
        <w:t xml:space="preserve">е) понимает и выполняет поручения с указанием действия и предмета; </w:t>
      </w:r>
    </w:p>
    <w:p w:rsidR="001923A6" w:rsidRDefault="001923A6" w:rsidP="001923A6">
      <w:pPr>
        <w:spacing w:after="112" w:line="259" w:lineRule="auto"/>
        <w:ind w:left="708" w:right="1" w:firstLine="0"/>
      </w:pPr>
      <w:r>
        <w:t xml:space="preserve">ж) употребляет в речи словосочетания типа что делает? + что (кого?); </w:t>
      </w:r>
    </w:p>
    <w:p w:rsidR="001923A6" w:rsidRDefault="001923A6" w:rsidP="001923A6">
      <w:pPr>
        <w:spacing w:after="115" w:line="259" w:lineRule="auto"/>
        <w:ind w:left="708" w:right="1" w:firstLine="0"/>
      </w:pPr>
      <w:r>
        <w:t xml:space="preserve">з) называет слово и соотносит его с картинкой; </w:t>
      </w:r>
    </w:p>
    <w:p w:rsidR="001923A6" w:rsidRDefault="001923A6" w:rsidP="001923A6">
      <w:pPr>
        <w:spacing w:after="112" w:line="259" w:lineRule="auto"/>
        <w:ind w:left="708" w:right="1" w:firstLine="0"/>
      </w:pPr>
      <w:r>
        <w:t xml:space="preserve">и) понимает и выполняет поручения, содержащие указания на признак предмета; </w:t>
      </w:r>
    </w:p>
    <w:p w:rsidR="001923A6" w:rsidRDefault="001923A6" w:rsidP="001923A6">
      <w:pPr>
        <w:spacing w:after="115" w:line="259" w:lineRule="auto"/>
        <w:ind w:left="708" w:right="1" w:firstLine="0"/>
      </w:pPr>
      <w:r>
        <w:t xml:space="preserve">к) употребляет в речи слова, обозначающие цвет и размер предмета; </w:t>
      </w:r>
    </w:p>
    <w:p w:rsidR="001923A6" w:rsidRDefault="001923A6" w:rsidP="001923A6">
      <w:pPr>
        <w:spacing w:after="113" w:line="259" w:lineRule="auto"/>
        <w:ind w:left="708" w:right="1" w:firstLine="0"/>
      </w:pPr>
      <w:r>
        <w:t xml:space="preserve">л) понимает и выполняет поручения с указанием направления действия (включение </w:t>
      </w:r>
    </w:p>
    <w:p w:rsidR="001923A6" w:rsidRDefault="001923A6" w:rsidP="001923A6">
      <w:pPr>
        <w:spacing w:after="115" w:line="259" w:lineRule="auto"/>
        <w:ind w:left="-15" w:right="1" w:firstLine="0"/>
      </w:pPr>
      <w:r>
        <w:t xml:space="preserve">словосочетаний с предлогами в, на, под, нал, около); </w:t>
      </w:r>
    </w:p>
    <w:p w:rsidR="001923A6" w:rsidRDefault="001923A6" w:rsidP="001923A6">
      <w:pPr>
        <w:spacing w:after="112" w:line="259" w:lineRule="auto"/>
        <w:ind w:left="708" w:right="1" w:firstLine="0"/>
      </w:pPr>
      <w:r>
        <w:t xml:space="preserve">м) составляет простые </w:t>
      </w:r>
      <w:proofErr w:type="spellStart"/>
      <w:r>
        <w:t>нераспространѐнные</w:t>
      </w:r>
      <w:proofErr w:type="spellEnd"/>
      <w:r>
        <w:t xml:space="preserve"> предложения и </w:t>
      </w:r>
      <w:proofErr w:type="spellStart"/>
      <w:r>
        <w:t>распространѐнные</w:t>
      </w:r>
      <w:proofErr w:type="spellEnd"/>
      <w:r>
        <w:t xml:space="preserve"> </w:t>
      </w:r>
    </w:p>
    <w:p w:rsidR="001923A6" w:rsidRDefault="001923A6" w:rsidP="001923A6">
      <w:pPr>
        <w:spacing w:after="115" w:line="259" w:lineRule="auto"/>
        <w:ind w:left="-15" w:right="1" w:firstLine="0"/>
      </w:pPr>
      <w:r>
        <w:t xml:space="preserve">предложения на материале сюжетных картинок, по демонстрации действия; </w:t>
      </w:r>
    </w:p>
    <w:p w:rsidR="001923A6" w:rsidRDefault="001923A6" w:rsidP="001923A6">
      <w:pPr>
        <w:spacing w:after="112" w:line="259" w:lineRule="auto"/>
        <w:ind w:left="708" w:right="1" w:firstLine="0"/>
      </w:pPr>
      <w:r>
        <w:t xml:space="preserve">н) составляет небольшие рассказы о близких его жизненному опыту ситуациях, по </w:t>
      </w:r>
    </w:p>
    <w:p w:rsidR="001923A6" w:rsidRDefault="001923A6" w:rsidP="001923A6">
      <w:pPr>
        <w:spacing w:after="144" w:line="259" w:lineRule="auto"/>
        <w:ind w:left="-15" w:right="1" w:firstLine="0"/>
      </w:pPr>
      <w:r>
        <w:t xml:space="preserve">сюжетной картинке и по серии картинок (самостоятельно или с помощью); </w:t>
      </w:r>
    </w:p>
    <w:p w:rsidR="001923A6" w:rsidRDefault="001923A6" w:rsidP="001923A6">
      <w:pPr>
        <w:tabs>
          <w:tab w:val="center" w:pos="808"/>
          <w:tab w:val="right" w:pos="9363"/>
        </w:tabs>
        <w:spacing w:after="119" w:line="259" w:lineRule="auto"/>
        <w:ind w:right="0" w:firstLine="0"/>
        <w:jc w:val="left"/>
      </w:pPr>
      <w:r>
        <w:rPr>
          <w:rFonts w:ascii="Calibri" w:eastAsia="Calibri" w:hAnsi="Calibri" w:cs="Calibri"/>
          <w:sz w:val="22"/>
        </w:rPr>
        <w:tab/>
      </w:r>
      <w:proofErr w:type="gramStart"/>
      <w:r>
        <w:t>о)  владеет</w:t>
      </w:r>
      <w:proofErr w:type="gramEnd"/>
      <w:r>
        <w:t xml:space="preserve"> техникой аналитического чтения (устно или устно-тактильно), </w:t>
      </w:r>
    </w:p>
    <w:p w:rsidR="001923A6" w:rsidRDefault="001923A6" w:rsidP="001923A6">
      <w:pPr>
        <w:spacing w:after="144" w:line="259" w:lineRule="auto"/>
        <w:ind w:left="-15" w:right="1" w:firstLine="0"/>
      </w:pPr>
      <w:r>
        <w:t xml:space="preserve">пишет печатными буквами; </w:t>
      </w:r>
    </w:p>
    <w:p w:rsidR="001923A6" w:rsidRDefault="001923A6" w:rsidP="001923A6">
      <w:pPr>
        <w:tabs>
          <w:tab w:val="center" w:pos="813"/>
          <w:tab w:val="right" w:pos="9363"/>
        </w:tabs>
        <w:spacing w:after="119" w:line="259" w:lineRule="auto"/>
        <w:ind w:right="0" w:firstLine="0"/>
        <w:jc w:val="left"/>
      </w:pPr>
      <w:r>
        <w:rPr>
          <w:rFonts w:ascii="Calibri" w:eastAsia="Calibri" w:hAnsi="Calibri" w:cs="Calibri"/>
          <w:sz w:val="22"/>
        </w:rPr>
        <w:tab/>
      </w:r>
      <w:proofErr w:type="gramStart"/>
      <w:r>
        <w:t>п)  понимает</w:t>
      </w:r>
      <w:proofErr w:type="gramEnd"/>
      <w:r>
        <w:t xml:space="preserve"> при прочтении простые, доступные по словарю, тексты, близкие </w:t>
      </w:r>
    </w:p>
    <w:p w:rsidR="001923A6" w:rsidRDefault="001923A6" w:rsidP="001923A6">
      <w:pPr>
        <w:spacing w:line="259" w:lineRule="auto"/>
        <w:ind w:left="-15" w:right="1" w:firstLine="0"/>
      </w:pPr>
      <w:r>
        <w:t xml:space="preserve">личному опыту ребенка (самостоятельно или с помощью). </w:t>
      </w:r>
    </w:p>
    <w:p w:rsidR="001923A6" w:rsidRDefault="001923A6" w:rsidP="001923A6">
      <w:pPr>
        <w:ind w:left="-15" w:right="1"/>
      </w:pPr>
      <w:r>
        <w:t xml:space="preserve">Целевые ориентиры АОП выступают основаниями для преемственности дошкольного и начального общего образования. При соблюдении требований к условиям реализации АОП настоящие целевые ориентиры предполагают формирование у детей дошкольного возраста с нарушением слуха предпосылок к учебной деятельности на этапе завершения ими дошкольного образования. </w:t>
      </w:r>
    </w:p>
    <w:p w:rsidR="001923A6" w:rsidRDefault="001923A6" w:rsidP="001923A6">
      <w:pPr>
        <w:spacing w:after="115" w:line="259" w:lineRule="auto"/>
        <w:ind w:left="708" w:right="0" w:firstLine="0"/>
        <w:jc w:val="left"/>
      </w:pPr>
      <w:r>
        <w:rPr>
          <w:b/>
        </w:rPr>
        <w:t xml:space="preserve"> </w:t>
      </w:r>
    </w:p>
    <w:p w:rsidR="001923A6" w:rsidRDefault="001923A6" w:rsidP="001923A6">
      <w:pPr>
        <w:pStyle w:val="2"/>
        <w:spacing w:after="2" w:line="356" w:lineRule="auto"/>
        <w:ind w:left="-15" w:firstLine="708"/>
      </w:pPr>
      <w:bookmarkStart w:id="15" w:name="_Toc122649"/>
      <w:r>
        <w:lastRenderedPageBreak/>
        <w:t xml:space="preserve">1.3. Развивающее оценивание качества образовательной деятельности по адаптированной образовательной программе дошкольного образования </w:t>
      </w:r>
      <w:bookmarkEnd w:id="15"/>
    </w:p>
    <w:p w:rsidR="001923A6" w:rsidRDefault="001923A6" w:rsidP="001923A6">
      <w:pPr>
        <w:pStyle w:val="1"/>
        <w:spacing w:after="137"/>
        <w:ind w:left="-5"/>
      </w:pPr>
      <w:bookmarkStart w:id="16" w:name="_Toc122650"/>
      <w:r>
        <w:t xml:space="preserve">слабослышащих и позднооглохших детей </w:t>
      </w:r>
      <w:bookmarkEnd w:id="16"/>
    </w:p>
    <w:p w:rsidR="001923A6" w:rsidRDefault="001923A6" w:rsidP="001923A6">
      <w:pPr>
        <w:spacing w:after="0" w:line="359" w:lineRule="auto"/>
        <w:ind w:left="10" w:hanging="10"/>
        <w:jc w:val="right"/>
      </w:pPr>
      <w:r>
        <w:t xml:space="preserve">Оценивание </w:t>
      </w:r>
      <w:r>
        <w:tab/>
        <w:t xml:space="preserve">качества </w:t>
      </w:r>
      <w:r>
        <w:tab/>
        <w:t xml:space="preserve">образовательной </w:t>
      </w:r>
      <w:r>
        <w:tab/>
        <w:t xml:space="preserve">деятельности, </w:t>
      </w:r>
      <w:r>
        <w:tab/>
        <w:t xml:space="preserve">осуществляемой Организацией по АОП, представляет собой важную составную часть данной образовательной деятельности, направленную на ее усовершенствование. </w:t>
      </w:r>
    </w:p>
    <w:p w:rsidR="001923A6" w:rsidRDefault="001923A6" w:rsidP="001923A6">
      <w:pPr>
        <w:ind w:left="-15" w:right="1"/>
      </w:pPr>
      <w:r>
        <w:t xml:space="preserve">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 </w:t>
      </w:r>
    </w:p>
    <w:p w:rsidR="001923A6" w:rsidRDefault="001923A6" w:rsidP="001923A6">
      <w:pPr>
        <w:ind w:left="-15" w:right="1"/>
      </w:pPr>
      <w:r>
        <w:t xml:space="preserve">Оценивание качества, т. е. оценивание соответствия образовательной деятельности, реализуемой Организацией, заданным требованиям Стандарта и АОП в дошкольном образовании слабослышащих и позднооглохших детей направлено в первую очередь на оценивание созданных Организацией условий в процессе образовательной деятельности. </w:t>
      </w:r>
    </w:p>
    <w:p w:rsidR="001923A6" w:rsidRDefault="001923A6" w:rsidP="001923A6">
      <w:pPr>
        <w:ind w:left="-15" w:right="1"/>
      </w:pPr>
      <w:r>
        <w:t xml:space="preserve">Система оценки образовательной деятельности, предусмотренная АОП,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w:t>
      </w:r>
      <w:proofErr w:type="gramStart"/>
      <w:r>
        <w:t>д..</w:t>
      </w:r>
      <w:proofErr w:type="gramEnd"/>
      <w:r>
        <w:t xml:space="preserve"> </w:t>
      </w:r>
    </w:p>
    <w:p w:rsidR="001923A6" w:rsidRDefault="001923A6" w:rsidP="001923A6">
      <w:pPr>
        <w:ind w:left="-15" w:right="1"/>
      </w:pPr>
      <w:r>
        <w:t xml:space="preserve">Адаптированной образовательной программой дошкольного образования слабослышащих и позднооглохших детей не предусматривается оценивание качества образовательной деятельности Организации на основе достижения слабослышащими и позднооглохшими детьми планируемых результатов освоения АОП. </w:t>
      </w:r>
    </w:p>
    <w:p w:rsidR="001923A6" w:rsidRDefault="001923A6" w:rsidP="001923A6">
      <w:pPr>
        <w:spacing w:after="159" w:line="259" w:lineRule="auto"/>
        <w:ind w:left="708" w:right="1" w:firstLine="0"/>
      </w:pPr>
      <w:r>
        <w:t xml:space="preserve">Целевые ориентиры, представленные в АОП: </w:t>
      </w:r>
    </w:p>
    <w:p w:rsidR="001923A6" w:rsidRDefault="001923A6" w:rsidP="001923A6">
      <w:pPr>
        <w:numPr>
          <w:ilvl w:val="0"/>
          <w:numId w:val="27"/>
        </w:numPr>
        <w:spacing w:after="102" w:line="259" w:lineRule="auto"/>
        <w:ind w:right="1"/>
      </w:pPr>
      <w:r>
        <w:t xml:space="preserve">не подлежат непосредственной оценке; </w:t>
      </w:r>
    </w:p>
    <w:p w:rsidR="001923A6" w:rsidRDefault="001923A6" w:rsidP="001923A6">
      <w:pPr>
        <w:numPr>
          <w:ilvl w:val="0"/>
          <w:numId w:val="27"/>
        </w:numPr>
        <w:ind w:right="1"/>
      </w:pPr>
      <w:r>
        <w:t xml:space="preserve">не являются непосредственным основанием оценки как итогового, так и промежуточного уровня развития слабослышащих и позднооглохших детей; </w:t>
      </w:r>
    </w:p>
    <w:p w:rsidR="001923A6" w:rsidRDefault="001923A6" w:rsidP="001923A6">
      <w:pPr>
        <w:numPr>
          <w:ilvl w:val="0"/>
          <w:numId w:val="27"/>
        </w:numPr>
        <w:ind w:right="1"/>
      </w:pPr>
      <w:r>
        <w:t xml:space="preserve">не являются основанием для их формального сравнения с реальными достижениями слабослышащих и позднооглохших детей; </w:t>
      </w:r>
    </w:p>
    <w:p w:rsidR="001923A6" w:rsidRDefault="001923A6" w:rsidP="001923A6">
      <w:pPr>
        <w:numPr>
          <w:ilvl w:val="0"/>
          <w:numId w:val="27"/>
        </w:numPr>
        <w:spacing w:after="39"/>
        <w:ind w:right="1"/>
      </w:pPr>
      <w:r>
        <w:t xml:space="preserve">не являются основой объективной оценки соответствия установленным требованиям образовательной деятельности и подготовки слабослышащих и позднооглохших детей;  </w:t>
      </w:r>
    </w:p>
    <w:p w:rsidR="001923A6" w:rsidRDefault="001923A6" w:rsidP="001923A6">
      <w:pPr>
        <w:numPr>
          <w:ilvl w:val="0"/>
          <w:numId w:val="27"/>
        </w:numPr>
        <w:spacing w:after="74" w:line="259" w:lineRule="auto"/>
        <w:ind w:right="1"/>
      </w:pPr>
      <w:r>
        <w:t xml:space="preserve">не являются непосредственным основанием при оценке качества образования. </w:t>
      </w:r>
    </w:p>
    <w:p w:rsidR="001923A6" w:rsidRDefault="001923A6" w:rsidP="001923A6">
      <w:pPr>
        <w:ind w:left="-15" w:right="1"/>
      </w:pPr>
      <w:r>
        <w:lastRenderedPageBreak/>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1923A6" w:rsidRDefault="001923A6" w:rsidP="001923A6">
      <w:pPr>
        <w:ind w:left="-15" w:right="1"/>
      </w:pPr>
      <w:r>
        <w:t xml:space="preserve">АОП строится на основе общих закономерностей развития личности слабослышащих и позднооглохших детей с учетом сенситивных периодов в их развитии. </w:t>
      </w:r>
    </w:p>
    <w:p w:rsidR="001923A6" w:rsidRDefault="001923A6" w:rsidP="001923A6">
      <w:pPr>
        <w:ind w:left="-15" w:right="1"/>
      </w:pPr>
      <w:r>
        <w:t xml:space="preserve">АОП предусмотрена система мониторинга динамики развития слабослышащих и позднооглохших детей, динамики их образовательных достижений, основанная на методе наблюдения и включающая: </w:t>
      </w:r>
    </w:p>
    <w:p w:rsidR="001923A6" w:rsidRDefault="001923A6" w:rsidP="001923A6">
      <w:pPr>
        <w:numPr>
          <w:ilvl w:val="0"/>
          <w:numId w:val="28"/>
        </w:numPr>
        <w:ind w:right="1"/>
      </w:pP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1923A6" w:rsidRDefault="001923A6" w:rsidP="001923A6">
      <w:pPr>
        <w:numPr>
          <w:ilvl w:val="0"/>
          <w:numId w:val="28"/>
        </w:numPr>
        <w:ind w:right="1"/>
      </w:pPr>
      <w:r>
        <w:t xml:space="preserve">детские портфолио, фиксирующие достижения ребенка в ходе образовательной деятельности; </w:t>
      </w:r>
    </w:p>
    <w:p w:rsidR="001923A6" w:rsidRDefault="001923A6" w:rsidP="001923A6">
      <w:pPr>
        <w:numPr>
          <w:ilvl w:val="0"/>
          <w:numId w:val="28"/>
        </w:numPr>
        <w:spacing w:after="112" w:line="259" w:lineRule="auto"/>
        <w:ind w:right="1"/>
      </w:pPr>
      <w:r>
        <w:t xml:space="preserve">карты развития слабослышащих и позднооглохших детей; </w:t>
      </w:r>
    </w:p>
    <w:p w:rsidR="001923A6" w:rsidRDefault="001923A6" w:rsidP="001923A6">
      <w:pPr>
        <w:numPr>
          <w:ilvl w:val="0"/>
          <w:numId w:val="28"/>
        </w:numPr>
        <w:ind w:right="1"/>
      </w:pPr>
      <w:r>
        <w:t xml:space="preserve">различные шкалы индивидуального развития слабослышащих и позднооглохших детей. </w:t>
      </w:r>
    </w:p>
    <w:p w:rsidR="001923A6" w:rsidRDefault="001923A6" w:rsidP="001923A6">
      <w:pPr>
        <w:ind w:left="-15" w:right="1"/>
      </w:pPr>
      <w:r>
        <w:t xml:space="preserve">АОП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1923A6" w:rsidRDefault="001923A6" w:rsidP="001923A6">
      <w:pPr>
        <w:ind w:left="-15" w:right="1"/>
      </w:pPr>
      <w:r>
        <w:t xml:space="preserve">В соответствии со Стандартом и принципами АОП оценка качества образовательной деятельности по Программе: </w:t>
      </w:r>
    </w:p>
    <w:p w:rsidR="001923A6" w:rsidRDefault="001923A6" w:rsidP="001923A6">
      <w:pPr>
        <w:numPr>
          <w:ilvl w:val="0"/>
          <w:numId w:val="29"/>
        </w:numPr>
        <w:ind w:right="1"/>
      </w:pPr>
      <w:r>
        <w:t xml:space="preserve">поддерживает ценности развития и позитивной социализации слабослышащих и позднооглохших детей; </w:t>
      </w:r>
    </w:p>
    <w:p w:rsidR="001923A6" w:rsidRDefault="001923A6" w:rsidP="001923A6">
      <w:pPr>
        <w:numPr>
          <w:ilvl w:val="0"/>
          <w:numId w:val="29"/>
        </w:numPr>
        <w:ind w:right="1"/>
      </w:pPr>
      <w:r>
        <w:t xml:space="preserve">учитывает факт разнообразия путей развития слабослышащих и позднооглохших детей в условиях современного постиндустриального общества; </w:t>
      </w:r>
    </w:p>
    <w:p w:rsidR="001923A6" w:rsidRDefault="001923A6" w:rsidP="001923A6">
      <w:pPr>
        <w:numPr>
          <w:ilvl w:val="0"/>
          <w:numId w:val="29"/>
        </w:numPr>
        <w:ind w:right="1"/>
      </w:pPr>
      <w: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слабослышащих и позднооглохших детей; </w:t>
      </w:r>
    </w:p>
    <w:p w:rsidR="001923A6" w:rsidRDefault="001923A6" w:rsidP="001923A6">
      <w:pPr>
        <w:numPr>
          <w:ilvl w:val="0"/>
          <w:numId w:val="29"/>
        </w:numPr>
        <w:ind w:right="1"/>
      </w:pPr>
      <w: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rsidR="001923A6" w:rsidRDefault="001923A6" w:rsidP="001923A6">
      <w:pPr>
        <w:numPr>
          <w:ilvl w:val="0"/>
          <w:numId w:val="30"/>
        </w:numPr>
        <w:ind w:right="1"/>
      </w:pPr>
      <w:r>
        <w:t xml:space="preserve">с разнообразием вариантов развития слабослышащих и позднооглохших детей в дошкольном детстве, </w:t>
      </w:r>
    </w:p>
    <w:p w:rsidR="001923A6" w:rsidRDefault="001923A6" w:rsidP="001923A6">
      <w:pPr>
        <w:numPr>
          <w:ilvl w:val="0"/>
          <w:numId w:val="30"/>
        </w:numPr>
        <w:ind w:right="1"/>
      </w:pPr>
      <w:r>
        <w:t xml:space="preserve">разнообразием вариантов образовательной и коррекционно-реабилитационной среды, </w:t>
      </w:r>
    </w:p>
    <w:p w:rsidR="001923A6" w:rsidRDefault="001923A6" w:rsidP="001923A6">
      <w:pPr>
        <w:numPr>
          <w:ilvl w:val="0"/>
          <w:numId w:val="30"/>
        </w:numPr>
        <w:spacing w:after="111" w:line="265" w:lineRule="auto"/>
        <w:ind w:right="1"/>
      </w:pPr>
      <w:r>
        <w:lastRenderedPageBreak/>
        <w:t xml:space="preserve">разнообразием местных условий в разных регионах и муниципальных образованиях Российской Федерации; </w:t>
      </w:r>
    </w:p>
    <w:p w:rsidR="001923A6" w:rsidRDefault="001923A6" w:rsidP="001923A6">
      <w:pPr>
        <w:ind w:left="-15" w:right="1"/>
      </w:pPr>
      <w:r>
        <w:t xml:space="preserve">5) представляет собой основу для развивающего управления программами дошкольного образования для слабослышащих и позднооглохших детей на уровне Организации, учредителя, региона, страны, обеспечивая тем самым качество адаптированных основных образовательных программ дошкольного образования в разных условиях их реализации в масштабах всей страны. </w:t>
      </w:r>
    </w:p>
    <w:p w:rsidR="001923A6" w:rsidRDefault="001923A6" w:rsidP="001923A6">
      <w:pPr>
        <w:ind w:left="-15" w:right="1"/>
      </w:pPr>
      <w:r>
        <w:t xml:space="preserve">Система оценки качества реализации адаптированной образовательной программы дошкольного образования для слабослышащих и позднооглохших детей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1923A6" w:rsidRDefault="001923A6" w:rsidP="001923A6">
      <w:pPr>
        <w:spacing w:after="159" w:line="259" w:lineRule="auto"/>
        <w:ind w:left="708" w:right="1" w:firstLine="0"/>
      </w:pPr>
      <w:r>
        <w:t xml:space="preserve">АОП предусмотрены следующие уровни системы оценки качества: </w:t>
      </w:r>
    </w:p>
    <w:p w:rsidR="001923A6" w:rsidRDefault="001923A6" w:rsidP="001923A6">
      <w:pPr>
        <w:numPr>
          <w:ilvl w:val="0"/>
          <w:numId w:val="31"/>
        </w:numPr>
        <w:spacing w:after="71" w:line="265" w:lineRule="auto"/>
        <w:ind w:right="1"/>
      </w:pPr>
      <w:r>
        <w:t xml:space="preserve">диагностика </w:t>
      </w:r>
      <w:r>
        <w:tab/>
        <w:t xml:space="preserve">развития </w:t>
      </w:r>
      <w:r>
        <w:tab/>
        <w:t xml:space="preserve">слабослышащих </w:t>
      </w:r>
      <w:r>
        <w:tab/>
        <w:t xml:space="preserve">и </w:t>
      </w:r>
      <w:r>
        <w:tab/>
        <w:t xml:space="preserve">позднооглохших </w:t>
      </w:r>
      <w:r>
        <w:tab/>
        <w:t xml:space="preserve">детей,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слабослышащими и позднооглохшими детьми по </w:t>
      </w:r>
    </w:p>
    <w:p w:rsidR="001923A6" w:rsidRDefault="001923A6" w:rsidP="001923A6">
      <w:pPr>
        <w:spacing w:after="161" w:line="259" w:lineRule="auto"/>
        <w:ind w:left="-15" w:right="1" w:firstLine="0"/>
      </w:pPr>
      <w:r>
        <w:t xml:space="preserve">Адаптированной программе; </w:t>
      </w:r>
    </w:p>
    <w:p w:rsidR="001923A6" w:rsidRDefault="001923A6" w:rsidP="001923A6">
      <w:pPr>
        <w:numPr>
          <w:ilvl w:val="0"/>
          <w:numId w:val="31"/>
        </w:numPr>
        <w:spacing w:after="102" w:line="259" w:lineRule="auto"/>
        <w:ind w:right="1"/>
      </w:pPr>
      <w:r>
        <w:t xml:space="preserve">внутренняя оценка, самооценка Организации; </w:t>
      </w:r>
    </w:p>
    <w:p w:rsidR="001923A6" w:rsidRDefault="001923A6" w:rsidP="001923A6">
      <w:pPr>
        <w:numPr>
          <w:ilvl w:val="0"/>
          <w:numId w:val="31"/>
        </w:numPr>
        <w:ind w:right="1"/>
      </w:pPr>
      <w:r>
        <w:t xml:space="preserve">внешняя оценка Организации, в том числе независимая профессиональная и общественная оценка. </w:t>
      </w:r>
    </w:p>
    <w:p w:rsidR="001923A6" w:rsidRDefault="001923A6" w:rsidP="001923A6">
      <w:pPr>
        <w:spacing w:after="39"/>
        <w:ind w:left="-15" w:right="1"/>
      </w:pPr>
      <w:r>
        <w:t xml:space="preserve">На уровне образовательной организации система оценки качества реализации Адаптированной программы решает задачи: </w:t>
      </w:r>
    </w:p>
    <w:p w:rsidR="001923A6" w:rsidRDefault="001923A6" w:rsidP="001923A6">
      <w:pPr>
        <w:numPr>
          <w:ilvl w:val="0"/>
          <w:numId w:val="31"/>
        </w:numPr>
        <w:spacing w:after="99" w:line="259" w:lineRule="auto"/>
        <w:ind w:right="1"/>
      </w:pPr>
      <w:r>
        <w:t xml:space="preserve">повышения качества реализации программы дошкольного образования; </w:t>
      </w:r>
    </w:p>
    <w:p w:rsidR="001923A6" w:rsidRDefault="001923A6" w:rsidP="001923A6">
      <w:pPr>
        <w:numPr>
          <w:ilvl w:val="0"/>
          <w:numId w:val="31"/>
        </w:numPr>
        <w:ind w:right="1"/>
      </w:pPr>
      <w: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1923A6" w:rsidRDefault="001923A6" w:rsidP="001923A6">
      <w:pPr>
        <w:numPr>
          <w:ilvl w:val="0"/>
          <w:numId w:val="31"/>
        </w:numPr>
        <w:ind w:right="1"/>
      </w:pPr>
      <w: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слабослышащих и позднооглохших детей; </w:t>
      </w:r>
    </w:p>
    <w:p w:rsidR="001923A6" w:rsidRDefault="001923A6" w:rsidP="001923A6">
      <w:pPr>
        <w:numPr>
          <w:ilvl w:val="0"/>
          <w:numId w:val="31"/>
        </w:numPr>
        <w:ind w:right="1"/>
      </w:pPr>
      <w:r>
        <w:t xml:space="preserve">задания ориентиров педагогам в их профессиональной деятельности и перспектив развития самой Организации; </w:t>
      </w:r>
    </w:p>
    <w:p w:rsidR="001923A6" w:rsidRDefault="001923A6" w:rsidP="001923A6">
      <w:pPr>
        <w:numPr>
          <w:ilvl w:val="0"/>
          <w:numId w:val="31"/>
        </w:numPr>
        <w:ind w:right="1"/>
      </w:pPr>
      <w:r>
        <w:t xml:space="preserve">создания оснований преемственности между дошкольным и начальным общим образованием слабослышащих и позднооглохших обучающихся. </w:t>
      </w:r>
    </w:p>
    <w:p w:rsidR="001923A6" w:rsidRDefault="001923A6" w:rsidP="001923A6">
      <w:pPr>
        <w:ind w:left="-15" w:right="1"/>
      </w:pPr>
      <w: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proofErr w:type="gramStart"/>
      <w:r>
        <w:lastRenderedPageBreak/>
        <w:t>АОП,  именно</w:t>
      </w:r>
      <w:proofErr w:type="gramEnd"/>
      <w:r>
        <w:t xml:space="preserve">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АОП. </w:t>
      </w:r>
    </w:p>
    <w:p w:rsidR="001923A6" w:rsidRDefault="001923A6" w:rsidP="001923A6">
      <w:pPr>
        <w:ind w:left="-15" w:right="1"/>
      </w:pPr>
      <w:r>
        <w:t xml:space="preserve">Ключевым уровнем оценки является уровень образовательного процесса, в котором непосредственно участвует ребенок с ограниченными возможностями здоровья, его семья и педагогический коллектив Организации. </w:t>
      </w:r>
    </w:p>
    <w:p w:rsidR="001923A6" w:rsidRDefault="001923A6" w:rsidP="001923A6">
      <w:pPr>
        <w:ind w:left="-15" w:right="1"/>
      </w:pPr>
      <w:r>
        <w:t xml:space="preserve">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1923A6" w:rsidRDefault="001923A6" w:rsidP="001923A6">
      <w:pPr>
        <w:ind w:left="-15" w:right="1"/>
      </w:pPr>
      <w: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1923A6" w:rsidRDefault="001923A6" w:rsidP="001923A6">
      <w:pPr>
        <w:spacing w:after="115" w:line="259" w:lineRule="auto"/>
        <w:ind w:left="708" w:right="1" w:firstLine="0"/>
      </w:pPr>
      <w:r>
        <w:t xml:space="preserve">Система оценки качества дошкольного образования: </w:t>
      </w:r>
    </w:p>
    <w:p w:rsidR="001923A6" w:rsidRDefault="001923A6" w:rsidP="001923A6">
      <w:pPr>
        <w:numPr>
          <w:ilvl w:val="0"/>
          <w:numId w:val="32"/>
        </w:numPr>
        <w:ind w:right="1"/>
      </w:pPr>
      <w:r>
        <w:t xml:space="preserve">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 </w:t>
      </w:r>
    </w:p>
    <w:p w:rsidR="001923A6" w:rsidRDefault="001923A6" w:rsidP="001923A6">
      <w:pPr>
        <w:numPr>
          <w:ilvl w:val="0"/>
          <w:numId w:val="32"/>
        </w:numPr>
        <w:ind w:right="1"/>
      </w:pPr>
      <w:r>
        <w:t xml:space="preserve">учитывает образовательные предпочтения и удовлетворенность дошкольным образованием со стороны семьи слабослышащих и позднооглохших детей; </w:t>
      </w:r>
    </w:p>
    <w:p w:rsidR="001923A6" w:rsidRDefault="001923A6" w:rsidP="001923A6">
      <w:pPr>
        <w:numPr>
          <w:ilvl w:val="0"/>
          <w:numId w:val="32"/>
        </w:numPr>
        <w:ind w:right="1"/>
      </w:pPr>
      <w:r>
        <w:t xml:space="preserve">исключает использование оценки индивидуального развития ребенка в контексте оценки работы Организации; </w:t>
      </w:r>
    </w:p>
    <w:p w:rsidR="001923A6" w:rsidRDefault="001923A6" w:rsidP="001923A6">
      <w:pPr>
        <w:numPr>
          <w:ilvl w:val="0"/>
          <w:numId w:val="32"/>
        </w:numPr>
        <w:ind w:right="1"/>
      </w:pPr>
      <w:r>
        <w:t xml:space="preserve">исключает унификацию и поддерживает вариативность программ, форм и методов дошкольного образования; </w:t>
      </w:r>
    </w:p>
    <w:p w:rsidR="001923A6" w:rsidRDefault="001923A6" w:rsidP="001923A6">
      <w:pPr>
        <w:numPr>
          <w:ilvl w:val="0"/>
          <w:numId w:val="32"/>
        </w:numPr>
        <w:ind w:right="1"/>
      </w:pPr>
      <w:r>
        <w:t xml:space="preserve">способствует открытости по отношению к ожиданиям слабослышащих и позднооглохших детей, семьи, педагогов, общества и государства; </w:t>
      </w:r>
    </w:p>
    <w:p w:rsidR="001923A6" w:rsidRDefault="001923A6" w:rsidP="001923A6">
      <w:pPr>
        <w:numPr>
          <w:ilvl w:val="0"/>
          <w:numId w:val="32"/>
        </w:numPr>
        <w:ind w:right="1"/>
      </w:pPr>
      <w: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1923A6" w:rsidRDefault="001923A6" w:rsidP="001923A6">
      <w:pPr>
        <w:numPr>
          <w:ilvl w:val="0"/>
          <w:numId w:val="32"/>
        </w:numPr>
        <w:spacing w:after="31"/>
        <w:ind w:right="1"/>
      </w:pPr>
      <w:r>
        <w:t xml:space="preserve">использует единые инструменты, оценивающие условия реализации программы в Организации, как для самоанализа, так и для внешнего оценивания. </w:t>
      </w:r>
    </w:p>
    <w:p w:rsidR="001923A6" w:rsidRDefault="001923A6" w:rsidP="001923A6">
      <w:pPr>
        <w:spacing w:after="119" w:line="259" w:lineRule="auto"/>
        <w:ind w:left="708" w:right="0" w:firstLine="0"/>
        <w:jc w:val="left"/>
      </w:pPr>
      <w:r>
        <w:rPr>
          <w:b/>
        </w:rPr>
        <w:t xml:space="preserve"> </w:t>
      </w:r>
      <w:r>
        <w:rPr>
          <w:b/>
        </w:rPr>
        <w:tab/>
        <w:t xml:space="preserve"> </w:t>
      </w:r>
    </w:p>
    <w:p w:rsidR="001923A6" w:rsidRDefault="001923A6" w:rsidP="001923A6">
      <w:pPr>
        <w:spacing w:after="0" w:line="259" w:lineRule="auto"/>
        <w:ind w:left="708" w:right="0" w:firstLine="0"/>
        <w:jc w:val="left"/>
      </w:pPr>
      <w:r>
        <w:rPr>
          <w:b/>
        </w:rPr>
        <w:t xml:space="preserve"> </w:t>
      </w:r>
    </w:p>
    <w:p w:rsidR="001923A6" w:rsidRDefault="001923A6" w:rsidP="001923A6">
      <w:pPr>
        <w:ind w:left="-15" w:right="1"/>
      </w:pPr>
    </w:p>
    <w:p w:rsidR="001923A6" w:rsidRDefault="001923A6" w:rsidP="001923A6">
      <w:pPr>
        <w:ind w:right="1" w:firstLine="0"/>
        <w:sectPr w:rsidR="001923A6">
          <w:headerReference w:type="even" r:id="rId8"/>
          <w:headerReference w:type="default" r:id="rId9"/>
          <w:footerReference w:type="even" r:id="rId10"/>
          <w:footerReference w:type="default" r:id="rId11"/>
          <w:headerReference w:type="first" r:id="rId12"/>
          <w:footerReference w:type="first" r:id="rId13"/>
          <w:pgSz w:w="11906" w:h="16838"/>
          <w:pgMar w:top="1133" w:right="844" w:bottom="1137" w:left="1702" w:header="720" w:footer="720" w:gutter="0"/>
          <w:cols w:space="720"/>
          <w:titlePg/>
        </w:sectPr>
      </w:pPr>
    </w:p>
    <w:p w:rsidR="007F727C" w:rsidRDefault="007F727C" w:rsidP="001923A6">
      <w:pPr>
        <w:spacing w:after="115" w:line="259" w:lineRule="auto"/>
        <w:ind w:right="0" w:firstLine="0"/>
        <w:jc w:val="left"/>
      </w:pPr>
    </w:p>
    <w:p w:rsidR="007F727C" w:rsidRDefault="00111A4B">
      <w:pPr>
        <w:pStyle w:val="1"/>
        <w:ind w:left="703"/>
        <w:jc w:val="left"/>
      </w:pPr>
      <w:bookmarkStart w:id="17" w:name="_Toc122651"/>
      <w:r>
        <w:rPr>
          <w:u w:val="single" w:color="000000"/>
        </w:rPr>
        <w:t>2. СОДЕРЖАТЕЛЬНЫЙ РАЗДЕЛ</w:t>
      </w:r>
      <w:r>
        <w:t xml:space="preserve"> </w:t>
      </w:r>
      <w:bookmarkEnd w:id="17"/>
    </w:p>
    <w:p w:rsidR="007F727C" w:rsidRDefault="00111A4B">
      <w:pPr>
        <w:spacing w:after="112" w:line="259" w:lineRule="auto"/>
        <w:ind w:left="708" w:right="0" w:firstLine="0"/>
        <w:jc w:val="left"/>
      </w:pPr>
      <w:r>
        <w:rPr>
          <w:b/>
        </w:rPr>
        <w:t xml:space="preserve"> </w:t>
      </w:r>
    </w:p>
    <w:p w:rsidR="007F727C" w:rsidRDefault="00111A4B">
      <w:pPr>
        <w:pStyle w:val="2"/>
        <w:ind w:left="718"/>
      </w:pPr>
      <w:bookmarkStart w:id="18" w:name="_Toc122652"/>
      <w:r>
        <w:t xml:space="preserve">2.1. Общие положения </w:t>
      </w:r>
      <w:bookmarkEnd w:id="18"/>
    </w:p>
    <w:p w:rsidR="00862AC6" w:rsidRPr="00862AC6" w:rsidRDefault="00862AC6" w:rsidP="00862AC6"/>
    <w:p w:rsidR="007F727C" w:rsidRDefault="00111A4B">
      <w:pPr>
        <w:spacing w:after="112" w:line="259" w:lineRule="auto"/>
        <w:ind w:left="708" w:right="1" w:firstLine="0"/>
      </w:pPr>
      <w:r>
        <w:t xml:space="preserve">В содержательном разделе представлены:  </w:t>
      </w:r>
    </w:p>
    <w:p w:rsidR="00862AC6" w:rsidRDefault="00111A4B" w:rsidP="00862AC6">
      <w:pPr>
        <w:numPr>
          <w:ilvl w:val="0"/>
          <w:numId w:val="33"/>
        </w:numPr>
        <w:ind w:right="1"/>
      </w:pPr>
      <w:r>
        <w:t>описание модулей образовательной деятельности в соответствии с направлениями развития и психофизическими особенностями слабослышащих и позднооглохших детей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r w:rsidR="00862AC6">
        <w:t>.</w:t>
      </w:r>
    </w:p>
    <w:p w:rsidR="00862AC6" w:rsidRDefault="00862AC6" w:rsidP="00862AC6">
      <w:pPr>
        <w:ind w:right="1" w:firstLine="0"/>
      </w:pPr>
    </w:p>
    <w:p w:rsidR="00862AC6" w:rsidRPr="00862AC6" w:rsidRDefault="00862AC6" w:rsidP="00862AC6">
      <w:pPr>
        <w:ind w:right="1" w:firstLine="0"/>
      </w:pPr>
      <w:r w:rsidRPr="00862AC6">
        <w:rPr>
          <w:sz w:val="23"/>
          <w:szCs w:val="23"/>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862AC6" w:rsidRDefault="00862AC6" w:rsidP="00862AC6">
      <w:pPr>
        <w:ind w:right="1" w:firstLine="0"/>
      </w:pPr>
    </w:p>
    <w:p w:rsidR="007F727C" w:rsidRDefault="00111A4B" w:rsidP="00862AC6">
      <w:pPr>
        <w:spacing w:after="115" w:line="259" w:lineRule="auto"/>
        <w:ind w:right="1" w:firstLine="0"/>
      </w:pPr>
      <w:r>
        <w:t xml:space="preserve">Данная АОП может реализовываться: </w:t>
      </w:r>
    </w:p>
    <w:p w:rsidR="007F727C" w:rsidRDefault="00862AC6">
      <w:pPr>
        <w:ind w:left="-15" w:right="1"/>
      </w:pPr>
      <w:r>
        <w:t>а</w:t>
      </w:r>
      <w:r w:rsidR="00111A4B">
        <w:t xml:space="preserve">) в группах комбинированной направленности (воспитываются дети с нормальным и нарушенным слухом) – обучение по АОП на фронтальных и индивидуальных занятиях сурдопедагога со слабослышащими и позднооглохшими детьми и по ООП для нормально развивающих детей на совместных занятиях слышащих детей и детей с нарушенным слухом; </w:t>
      </w:r>
    </w:p>
    <w:p w:rsidR="007F727C" w:rsidRDefault="00862AC6">
      <w:pPr>
        <w:ind w:left="-15" w:right="1"/>
      </w:pPr>
      <w:r>
        <w:t>б</w:t>
      </w:r>
      <w:r w:rsidR="00111A4B">
        <w:t xml:space="preserve">) в группах общеразвивающей и оздоровительной направленности (воспитываются слышащие дети и 1-2 ребенка с нарушенным слухом  с высоким уровнем общего и слухоречевого развития ) – обучение по основной образовательной программе с индивидуальным сопровождением на совместных занятиях с нормально развивающимися детьми и по АОП на подгрупповых и индивидуальных занятиях сурдопедагога и других специалистов. </w:t>
      </w:r>
    </w:p>
    <w:p w:rsidR="007F727C" w:rsidRDefault="00111A4B">
      <w:pPr>
        <w:spacing w:after="115" w:line="259" w:lineRule="auto"/>
        <w:ind w:left="708" w:right="0" w:firstLine="0"/>
        <w:jc w:val="left"/>
      </w:pPr>
      <w:r>
        <w:rPr>
          <w:b/>
        </w:rPr>
        <w:t xml:space="preserve"> </w:t>
      </w:r>
    </w:p>
    <w:p w:rsidR="007F727C" w:rsidRDefault="00111A4B">
      <w:pPr>
        <w:pStyle w:val="2"/>
        <w:spacing w:after="0" w:line="357" w:lineRule="auto"/>
        <w:ind w:left="-15" w:firstLine="708"/>
      </w:pPr>
      <w:bookmarkStart w:id="19" w:name="_Toc122653"/>
      <w:r>
        <w:t xml:space="preserve">2.2. Описание образовательной деятельности в соответствии с направлениями </w:t>
      </w:r>
      <w:bookmarkEnd w:id="19"/>
    </w:p>
    <w:p w:rsidR="007F727C" w:rsidRDefault="00111A4B">
      <w:pPr>
        <w:pStyle w:val="1"/>
        <w:spacing w:after="0" w:line="357" w:lineRule="auto"/>
        <w:ind w:left="-15" w:firstLine="708"/>
      </w:pPr>
      <w:bookmarkStart w:id="20" w:name="_Toc122654"/>
      <w:r>
        <w:t xml:space="preserve">развития ребенка, представленными в пяти образовательных областях </w:t>
      </w:r>
      <w:bookmarkEnd w:id="20"/>
    </w:p>
    <w:p w:rsidR="007F727C" w:rsidRDefault="00862AC6">
      <w:pPr>
        <w:ind w:left="-15" w:right="1"/>
      </w:pPr>
      <w:r>
        <w:t>Ф</w:t>
      </w:r>
      <w:r w:rsidR="00111A4B">
        <w:t>орм</w:t>
      </w:r>
      <w:r>
        <w:t>а</w:t>
      </w:r>
      <w:r w:rsidR="00111A4B">
        <w:t>, способ</w:t>
      </w:r>
      <w:r>
        <w:t>ы</w:t>
      </w:r>
      <w:r w:rsidR="00111A4B">
        <w:t>, метод</w:t>
      </w:r>
      <w:r>
        <w:t>ы</w:t>
      </w:r>
      <w:r w:rsidR="00111A4B">
        <w:t xml:space="preserve"> и средств реализации Программы при</w:t>
      </w:r>
      <w:r>
        <w:t xml:space="preserve">меняются </w:t>
      </w:r>
      <w:r w:rsidR="00111A4B">
        <w:t xml:space="preserve"> с учетом психофизических, возрастных и индивидуальных особенностей слабослышащих и позднооглохших детей, специфики их образовательных потребностей и интересов. </w:t>
      </w:r>
    </w:p>
    <w:p w:rsidR="007F727C" w:rsidRDefault="00111A4B">
      <w:pPr>
        <w:ind w:left="-15" w:right="1"/>
      </w:pPr>
      <w:r>
        <w:lastRenderedPageBreak/>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слабослышащих и позднооглохших детей, состава групп, особенностей и интересов обучающихся, запросов родителей (законных представителей).  </w:t>
      </w:r>
    </w:p>
    <w:p w:rsidR="007F727C" w:rsidRDefault="00111A4B">
      <w:pPr>
        <w:ind w:left="-15" w:right="1"/>
      </w:pPr>
      <w: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7F727C" w:rsidRDefault="00111A4B">
      <w:pPr>
        <w:ind w:left="-15" w:right="1"/>
      </w:pPr>
      <w:r>
        <w:t>Любые формы, способы, методы и средства реализации Программы осуществля</w:t>
      </w:r>
      <w:r w:rsidR="007412B4">
        <w:t xml:space="preserve">ются </w:t>
      </w:r>
      <w:r>
        <w:t xml:space="preserve">с учетом базовых принципов ФГОС ДО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7F727C" w:rsidRDefault="00111A4B">
      <w:pPr>
        <w:ind w:left="-15" w:right="1"/>
      </w:pPr>
      <w:r>
        <w:t>При подборе форм, методов, способов реализации учитыва</w:t>
      </w:r>
      <w:r w:rsidR="007412B4">
        <w:t>ются</w:t>
      </w:r>
      <w:r>
        <w:t xml:space="preserve"> общие характеристики возрастного развития слабослышащих и позднооглохших детей и задачи развития для каждого возрастного периода. </w:t>
      </w:r>
    </w:p>
    <w:p w:rsidR="007F727C" w:rsidRDefault="00111A4B">
      <w:pPr>
        <w:spacing w:after="115" w:line="259" w:lineRule="auto"/>
        <w:ind w:left="708" w:right="0" w:firstLine="0"/>
        <w:jc w:val="left"/>
      </w:pPr>
      <w:r>
        <w:rPr>
          <w:b/>
        </w:rPr>
        <w:t xml:space="preserve"> </w:t>
      </w:r>
    </w:p>
    <w:p w:rsidR="007F727C" w:rsidRDefault="00111A4B">
      <w:pPr>
        <w:pStyle w:val="3"/>
        <w:ind w:left="718"/>
      </w:pPr>
      <w:bookmarkStart w:id="21" w:name="_Toc122655"/>
      <w:r>
        <w:t xml:space="preserve">2.2.1. Младенческий и ранний возраст  </w:t>
      </w:r>
      <w:bookmarkEnd w:id="21"/>
    </w:p>
    <w:p w:rsidR="007F727C" w:rsidRDefault="00111A4B">
      <w:pPr>
        <w:spacing w:after="112" w:line="259" w:lineRule="auto"/>
        <w:ind w:left="703" w:right="0" w:hanging="10"/>
        <w:jc w:val="left"/>
      </w:pPr>
      <w:r>
        <w:rPr>
          <w:b/>
          <w:u w:val="single" w:color="000000"/>
        </w:rPr>
        <w:t>Ранний возраст (1-3 года)</w:t>
      </w:r>
      <w:r>
        <w:rPr>
          <w:b/>
        </w:rPr>
        <w:t xml:space="preserve"> </w:t>
      </w:r>
    </w:p>
    <w:p w:rsidR="007F727C" w:rsidRDefault="00111A4B">
      <w:pPr>
        <w:ind w:left="-15" w:right="1"/>
      </w:pPr>
      <w:r>
        <w:t>При определении содержания пяти образовательных областей учитыва</w:t>
      </w:r>
      <w:r w:rsidR="007412B4">
        <w:t>ется</w:t>
      </w:r>
      <w:r>
        <w:t xml:space="preserve"> время начала обучения, проведения коррекционно-развивающей работы с ребенком (с первых месяцев жизни или после 1,5 – 2-х лет). </w:t>
      </w:r>
      <w:r w:rsidR="00041A1A">
        <w:t>Д</w:t>
      </w:r>
      <w:r>
        <w:t>ет</w:t>
      </w:r>
      <w:r w:rsidR="00041A1A">
        <w:t xml:space="preserve">и </w:t>
      </w:r>
      <w:r>
        <w:t xml:space="preserve"> раннего возраста развива</w:t>
      </w:r>
      <w:r w:rsidR="00041A1A">
        <w:t>ют</w:t>
      </w:r>
      <w:r>
        <w:t xml:space="preserve">ся в двух направлениях в каждой образовательной области. В области </w:t>
      </w:r>
      <w:r>
        <w:rPr>
          <w:b/>
          <w:i/>
          <w:u w:val="single" w:color="000000"/>
        </w:rPr>
        <w:t>социально-коммуникативного развития:</w:t>
      </w:r>
      <w:r>
        <w:rPr>
          <w:b/>
          <w:i/>
        </w:rPr>
        <w:t xml:space="preserve"> </w:t>
      </w:r>
    </w:p>
    <w:p w:rsidR="007F727C" w:rsidRDefault="00111A4B">
      <w:pPr>
        <w:ind w:left="-15" w:right="1"/>
      </w:pPr>
      <w:r>
        <w:rPr>
          <w:b/>
          <w:i/>
        </w:rPr>
        <w:lastRenderedPageBreak/>
        <w:t xml:space="preserve">а) для слабослышащих детей, обучение с которыми проводится с первых месяцев жизни </w:t>
      </w:r>
      <w:r>
        <w:t xml:space="preserve">основными задачами образовательной деятельности являются создание условий для развития общения слабослышащего ребенка со взрослым, общения слабослышащего ребенка с другими детьми, игры, навыков самообслуживания; </w:t>
      </w:r>
    </w:p>
    <w:p w:rsidR="007F727C" w:rsidRDefault="00111A4B">
      <w:pPr>
        <w:ind w:left="-15" w:right="1"/>
      </w:pPr>
      <w:r>
        <w:rPr>
          <w:b/>
          <w:i/>
        </w:rPr>
        <w:t xml:space="preserve">б) для слабослышащих детей, обучение с которыми начато после 1,5 – 2 лет </w:t>
      </w:r>
      <w:r>
        <w:t xml:space="preserve">основными задачами образовательной деятельности являются установление коммуникации со взрослым и сверстниками, дальнейшее развитие зрительного и слухового сосредоточения, формирование навыков игры, самообслуживания. </w:t>
      </w:r>
    </w:p>
    <w:p w:rsidR="007F727C" w:rsidRDefault="00111A4B">
      <w:pPr>
        <w:spacing w:line="359" w:lineRule="auto"/>
        <w:ind w:left="-15" w:right="0" w:firstLine="708"/>
      </w:pPr>
      <w:r>
        <w:rPr>
          <w:b/>
          <w:i/>
        </w:rPr>
        <w:t>Для слабослышащих детей, обучение с которыми проводится с первых месяцев жизни:</w:t>
      </w:r>
      <w:r>
        <w:rPr>
          <w:i/>
        </w:rPr>
        <w:t xml:space="preserve"> </w:t>
      </w:r>
    </w:p>
    <w:p w:rsidR="007F727C" w:rsidRDefault="00111A4B">
      <w:pPr>
        <w:spacing w:after="116" w:line="259" w:lineRule="auto"/>
        <w:ind w:left="703" w:right="0" w:hanging="10"/>
      </w:pPr>
      <w:r>
        <w:rPr>
          <w:i/>
        </w:rPr>
        <w:t xml:space="preserve">В сфере развития общения со взрослым. </w:t>
      </w:r>
    </w:p>
    <w:p w:rsidR="007F727C" w:rsidRDefault="00111A4B">
      <w:pPr>
        <w:ind w:left="-15" w:right="1"/>
      </w:pPr>
      <w:r>
        <w:t xml:space="preserve">Взрослый удовлетворяет потребность слабослышащего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слабослышащего ребенка в общении и предметно-манипулятивной активности, поощряет его действия. </w:t>
      </w:r>
    </w:p>
    <w:p w:rsidR="007F727C" w:rsidRDefault="00111A4B">
      <w:pPr>
        <w:ind w:left="-15" w:right="1"/>
      </w:pPr>
      <w:r>
        <w:t xml:space="preserve">Способствует развитию у слабослышащего ребенка позитивного представления о себе и положительного самоощущения: подносит ребенка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7F727C" w:rsidRDefault="00111A4B">
      <w:pPr>
        <w:ind w:left="-15" w:right="1"/>
      </w:pPr>
      <w: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t>просоциальное</w:t>
      </w:r>
      <w:proofErr w:type="spellEnd"/>
      <w: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Взрослым осуществляется поддержка и развитие голосовых и речевых реакций ребенка. </w:t>
      </w:r>
    </w:p>
    <w:p w:rsidR="007F727C" w:rsidRDefault="00111A4B">
      <w:pPr>
        <w:spacing w:after="116" w:line="259" w:lineRule="auto"/>
        <w:ind w:left="703" w:right="0" w:hanging="10"/>
      </w:pPr>
      <w:r>
        <w:rPr>
          <w:i/>
        </w:rPr>
        <w:lastRenderedPageBreak/>
        <w:t xml:space="preserve">В сфере развития социальных отношений и общения со сверстниками </w:t>
      </w:r>
    </w:p>
    <w:p w:rsidR="007F727C" w:rsidRDefault="00111A4B">
      <w:pPr>
        <w:ind w:left="-15" w:right="1"/>
      </w:pPr>
      <w:r>
        <w:t xml:space="preserve">Взрослый наблюдает за спонтанно складывающимся взаимодействием слабослышащих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w:t>
      </w:r>
    </w:p>
    <w:p w:rsidR="007F727C" w:rsidRDefault="00111A4B">
      <w:pPr>
        <w:ind w:left="-15" w:right="1"/>
      </w:pPr>
      <w:r>
        <w:t xml:space="preserve">В ситуациях, вызывающих позитивные чувства, взрослый комментирует их, обращая внимание слабослышащих детей на то, что определенные ситуации и действия вызывают положительные чувства удовольствия, радости, благодарности и т. п. Благодаря этому слабослышащие дети учатся понимать собственные действия и действия других людей в плане их влияния на других, овладевая таким образом социальными компетентностями. Взрослым осуществляется поддержка и развитие голосовых и речевых реакций ребенка. </w:t>
      </w:r>
    </w:p>
    <w:p w:rsidR="007F727C" w:rsidRDefault="00111A4B">
      <w:pPr>
        <w:spacing w:after="116" w:line="259" w:lineRule="auto"/>
        <w:ind w:left="703" w:right="0" w:hanging="10"/>
      </w:pPr>
      <w:r>
        <w:rPr>
          <w:i/>
        </w:rPr>
        <w:t xml:space="preserve">В сфере развития игры </w:t>
      </w:r>
    </w:p>
    <w:p w:rsidR="007F727C" w:rsidRDefault="00111A4B">
      <w:pPr>
        <w:ind w:left="-15" w:right="1"/>
      </w:pPr>
      <w:r>
        <w:t xml:space="preserve">Взрослый выступает организатором игрового поля, игровой среды слабовидящего ребѐнка раннего возраста в соответствии с его индивидуально-типологическими особенностями развития. В случае необходимости взрослый знакомит детей с различными игровыми сюжетами, помогает им освоить простые игровые действия, организует несложные сюжетные игры с несколькими детьми. </w:t>
      </w:r>
    </w:p>
    <w:p w:rsidR="007F727C" w:rsidRDefault="00111A4B">
      <w:pPr>
        <w:spacing w:after="0" w:line="358" w:lineRule="auto"/>
        <w:ind w:right="0" w:firstLine="708"/>
      </w:pPr>
      <w:r>
        <w:rPr>
          <w:i/>
        </w:rPr>
        <w:t xml:space="preserve">В сфере социального и эмоционального развития (дети с нарушенным слухом этого возраста воспитываются, как правило, в семье). </w:t>
      </w:r>
    </w:p>
    <w:p w:rsidR="007F727C" w:rsidRDefault="00111A4B">
      <w:pPr>
        <w:ind w:left="-15" w:right="1"/>
      </w:pPr>
      <w:r>
        <w:t xml:space="preserve">Взрослый помогает слабослышащему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w:t>
      </w:r>
    </w:p>
    <w:p w:rsidR="007F727C" w:rsidRDefault="00111A4B">
      <w:pPr>
        <w:spacing w:after="109" w:line="259" w:lineRule="auto"/>
        <w:ind w:left="232" w:right="83" w:hanging="10"/>
        <w:jc w:val="center"/>
      </w:pPr>
      <w:r>
        <w:rPr>
          <w:b/>
          <w:i/>
        </w:rPr>
        <w:t>Для слабослышащих детей, обучение с которыми начато после 1,5 – 2 лет</w:t>
      </w:r>
      <w:r>
        <w:t xml:space="preserve"> </w:t>
      </w:r>
    </w:p>
    <w:p w:rsidR="007F727C" w:rsidRDefault="00111A4B">
      <w:pPr>
        <w:ind w:left="-15" w:right="1"/>
      </w:pPr>
      <w:r>
        <w:t xml:space="preserve">Взрослые организуют активную совместную деятельность со слабослышащим ребенком, включают его в нее, предлагают ребенку совершать разнообразные действия с предметами и игрушками (следует учитывать, что такой ребенок не умеет играть, он лишь манипулирует с предметами и игрушками). </w:t>
      </w:r>
    </w:p>
    <w:p w:rsidR="007F727C" w:rsidRDefault="00111A4B">
      <w:pPr>
        <w:ind w:left="-15" w:right="1"/>
      </w:pPr>
      <w:r>
        <w:t xml:space="preserve">Взрослый стимулирует и поддерживает интерес слабослышащего ребенка к игровой деятельности. При этом все взаимоотношения ребенка со взрослым осуществляются при помощи взглядов, естественных жестов, действий, голосовых реакций. </w:t>
      </w:r>
    </w:p>
    <w:p w:rsidR="007F727C" w:rsidRDefault="00111A4B">
      <w:pPr>
        <w:ind w:left="-15" w:right="1"/>
      </w:pPr>
      <w:r>
        <w:lastRenderedPageBreak/>
        <w:t xml:space="preserve">Взрослые формируют у слабослышащего ребенка самостоятельность, навыки самообслуживания. </w:t>
      </w:r>
    </w:p>
    <w:p w:rsidR="007F727C" w:rsidRDefault="00111A4B">
      <w:pPr>
        <w:ind w:left="-15" w:right="1"/>
      </w:pPr>
      <w:r>
        <w:t>В области</w:t>
      </w:r>
      <w:r>
        <w:rPr>
          <w:b/>
          <w:i/>
        </w:rPr>
        <w:t xml:space="preserve"> </w:t>
      </w:r>
      <w:r>
        <w:rPr>
          <w:b/>
          <w:i/>
          <w:u w:val="single" w:color="000000"/>
        </w:rPr>
        <w:t>познавательного развития</w:t>
      </w:r>
      <w:r>
        <w:t xml:space="preserve"> основными задачами образовательной деятельности являются: </w:t>
      </w:r>
    </w:p>
    <w:p w:rsidR="007F727C" w:rsidRDefault="00111A4B">
      <w:pPr>
        <w:ind w:left="-15" w:right="1"/>
      </w:pPr>
      <w:r>
        <w:rPr>
          <w:b/>
          <w:i/>
        </w:rPr>
        <w:t xml:space="preserve">а) для слабослышащих детей, обучение с которыми проводится с первых месяцев жизни -  </w:t>
      </w:r>
      <w:r>
        <w:t xml:space="preserve">создание условий для ознакомления слабослышащих детей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 </w:t>
      </w:r>
    </w:p>
    <w:p w:rsidR="007F727C" w:rsidRDefault="00111A4B">
      <w:pPr>
        <w:ind w:left="-15" w:right="1"/>
      </w:pPr>
      <w:r>
        <w:rPr>
          <w:b/>
          <w:i/>
        </w:rPr>
        <w:t xml:space="preserve">б) для слабослышащих детей, обучение с которыми начато после 1,5 – 2 лет </w:t>
      </w:r>
      <w:r>
        <w:t xml:space="preserve">основными задачами образовательной деятельности являются создание условий для ознакомления слабослышащих детей с явлениями и предметами окружающего мира, знакомства с предметными действиями, формирование познавательных способностей. </w:t>
      </w:r>
    </w:p>
    <w:p w:rsidR="007F727C" w:rsidRDefault="00111A4B">
      <w:pPr>
        <w:spacing w:line="359" w:lineRule="auto"/>
        <w:ind w:left="-15" w:right="0" w:firstLine="708"/>
      </w:pPr>
      <w:r>
        <w:rPr>
          <w:b/>
          <w:i/>
        </w:rPr>
        <w:t>Для слабослышащих детей, обучение с которыми проводится с первых месяцев жизни:</w:t>
      </w:r>
      <w:r>
        <w:rPr>
          <w:i/>
        </w:rPr>
        <w:t xml:space="preserve"> </w:t>
      </w:r>
    </w:p>
    <w:p w:rsidR="007F727C" w:rsidRDefault="00111A4B">
      <w:pPr>
        <w:spacing w:after="116" w:line="259" w:lineRule="auto"/>
        <w:ind w:left="703" w:right="0" w:hanging="10"/>
      </w:pPr>
      <w:r>
        <w:rPr>
          <w:i/>
        </w:rPr>
        <w:t xml:space="preserve">В сфере ознакомления с окружающим миром </w:t>
      </w:r>
    </w:p>
    <w:p w:rsidR="007F727C" w:rsidRDefault="00111A4B">
      <w:pPr>
        <w:ind w:left="-15" w:right="1"/>
      </w:pPr>
      <w:r>
        <w:t xml:space="preserve">Взрослый знакомит слабослышащих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F727C" w:rsidRDefault="00111A4B">
      <w:pPr>
        <w:tabs>
          <w:tab w:val="center" w:pos="781"/>
          <w:tab w:val="center" w:pos="1552"/>
          <w:tab w:val="center" w:pos="2731"/>
          <w:tab w:val="center" w:pos="5393"/>
          <w:tab w:val="center" w:pos="8208"/>
          <w:tab w:val="right" w:pos="9363"/>
        </w:tabs>
        <w:spacing w:after="120" w:line="259" w:lineRule="auto"/>
        <w:ind w:right="-1" w:firstLine="0"/>
        <w:jc w:val="left"/>
      </w:pPr>
      <w:r>
        <w:rPr>
          <w:rFonts w:ascii="Calibri" w:eastAsia="Calibri" w:hAnsi="Calibri" w:cs="Calibri"/>
          <w:sz w:val="22"/>
        </w:rPr>
        <w:tab/>
      </w:r>
      <w:r>
        <w:rPr>
          <w:i/>
        </w:rPr>
        <w:t xml:space="preserve">В </w:t>
      </w:r>
      <w:r>
        <w:rPr>
          <w:i/>
        </w:rPr>
        <w:tab/>
        <w:t xml:space="preserve">сфере </w:t>
      </w:r>
      <w:r>
        <w:rPr>
          <w:i/>
        </w:rPr>
        <w:tab/>
        <w:t xml:space="preserve">развития </w:t>
      </w:r>
      <w:r>
        <w:rPr>
          <w:i/>
        </w:rPr>
        <w:tab/>
        <w:t xml:space="preserve">познавательно-исследовательской </w:t>
      </w:r>
      <w:r>
        <w:rPr>
          <w:i/>
        </w:rPr>
        <w:tab/>
        <w:t xml:space="preserve">активности </w:t>
      </w:r>
      <w:r>
        <w:rPr>
          <w:i/>
        </w:rPr>
        <w:tab/>
        <w:t xml:space="preserve">и </w:t>
      </w:r>
    </w:p>
    <w:p w:rsidR="007F727C" w:rsidRDefault="00111A4B">
      <w:pPr>
        <w:spacing w:after="116" w:line="259" w:lineRule="auto"/>
        <w:ind w:left="10" w:right="0" w:hanging="10"/>
      </w:pPr>
      <w:r>
        <w:rPr>
          <w:i/>
        </w:rPr>
        <w:t xml:space="preserve">познавательных способностей  </w:t>
      </w:r>
    </w:p>
    <w:p w:rsidR="007F727C" w:rsidRDefault="00111A4B">
      <w:pPr>
        <w:ind w:left="-15" w:right="1"/>
      </w:pPr>
      <w:r>
        <w:t xml:space="preserve">Взрослый поощряет любознательность и исследовательскую деятельность слабослышащих детей,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слабослышащих детей к окружающему природному миру, к детским вопросам, не спешит давать готовые ответы, разделяя удивление и детский интерес. </w:t>
      </w:r>
    </w:p>
    <w:p w:rsidR="007F727C" w:rsidRDefault="00111A4B">
      <w:pPr>
        <w:spacing w:after="109" w:line="259" w:lineRule="auto"/>
        <w:ind w:left="232" w:right="83" w:hanging="10"/>
        <w:jc w:val="center"/>
      </w:pPr>
      <w:r>
        <w:rPr>
          <w:b/>
          <w:i/>
        </w:rPr>
        <w:t>Для слабослышащих детей, обучение с которыми начато после 1,5 – 2 лет</w:t>
      </w:r>
      <w:r>
        <w:t xml:space="preserve"> </w:t>
      </w:r>
    </w:p>
    <w:p w:rsidR="007F727C" w:rsidRDefault="00111A4B">
      <w:pPr>
        <w:ind w:left="-15" w:right="1"/>
      </w:pPr>
      <w:r>
        <w:t xml:space="preserve">Как отмечает Н.Д. </w:t>
      </w:r>
      <w:proofErr w:type="spellStart"/>
      <w:r>
        <w:t>Шматко</w:t>
      </w:r>
      <w:proofErr w:type="spellEnd"/>
      <w:r>
        <w:t xml:space="preserve">, слабослышащие дети, обучение с которыми начато после 1,5 – 2 лет, характеризуются задержкой развития познавательной деятельности, вызванной ограниченностью речевого общения. При этом в ребенке природой заложено стремление к познанию окружающего мира, к общению с близкими с целью удовлетворения познавательных потребностей. </w:t>
      </w:r>
    </w:p>
    <w:p w:rsidR="007F727C" w:rsidRDefault="00111A4B">
      <w:pPr>
        <w:ind w:left="-15" w:right="1"/>
      </w:pPr>
      <w:r>
        <w:lastRenderedPageBreak/>
        <w:t xml:space="preserve">В связи с этим взрослым необходимо формировать у ребенка соответствующий возрасту интерес к окружающему его миру, взаимоотношениям людей, интерес к предметам и действиям с ними. </w:t>
      </w:r>
    </w:p>
    <w:p w:rsidR="007F727C" w:rsidRDefault="00111A4B">
      <w:pPr>
        <w:ind w:left="-15" w:right="1"/>
      </w:pPr>
      <w:r>
        <w:t xml:space="preserve">В области </w:t>
      </w:r>
      <w:r>
        <w:rPr>
          <w:b/>
          <w:i/>
          <w:u w:val="single" w:color="000000"/>
        </w:rPr>
        <w:t>речевого развития</w:t>
      </w:r>
      <w:r>
        <w:t xml:space="preserve"> основными задачами образовательной деятельности являются: </w:t>
      </w:r>
    </w:p>
    <w:p w:rsidR="007F727C" w:rsidRDefault="00111A4B">
      <w:pPr>
        <w:ind w:left="-15" w:right="1"/>
      </w:pPr>
      <w:r>
        <w:rPr>
          <w:b/>
          <w:i/>
        </w:rPr>
        <w:t>а) для слабослышащих детей, обучение с которыми проводится с первых месяцев жизни</w:t>
      </w:r>
      <w:r>
        <w:t xml:space="preserve"> - создание условий для развития речи у слабослышащих детей в повседневной жизни, развития разных сторон речи (в том числе и письменной) в специально организованных играх и занятиях; </w:t>
      </w:r>
    </w:p>
    <w:p w:rsidR="007F727C" w:rsidRDefault="00111A4B">
      <w:pPr>
        <w:spacing w:after="118" w:line="259" w:lineRule="auto"/>
        <w:ind w:left="10" w:right="-1" w:hanging="10"/>
        <w:jc w:val="right"/>
      </w:pPr>
      <w:r>
        <w:rPr>
          <w:b/>
          <w:i/>
        </w:rPr>
        <w:t>б) для слабослышащих детей, обучение с которыми начато после 1,5 – 2 лет -</w:t>
      </w:r>
    </w:p>
    <w:p w:rsidR="007F727C" w:rsidRDefault="00111A4B">
      <w:pPr>
        <w:ind w:left="-15" w:right="1" w:firstLine="0"/>
      </w:pPr>
      <w:r>
        <w:t>организация речевого общения с ребенком как в постоянно повторяющихся ситуациях, так и в ходе специальных игр-занятий, создание условий для развития речи, в том числе письменной.</w:t>
      </w:r>
      <w:r>
        <w:rPr>
          <w:b/>
          <w:i/>
        </w:rPr>
        <w:t xml:space="preserve"> </w:t>
      </w:r>
    </w:p>
    <w:p w:rsidR="007F727C" w:rsidRDefault="00111A4B">
      <w:pPr>
        <w:spacing w:line="359" w:lineRule="auto"/>
        <w:ind w:left="-15" w:right="0" w:firstLine="708"/>
      </w:pPr>
      <w:r>
        <w:rPr>
          <w:b/>
          <w:i/>
        </w:rPr>
        <w:t>Для слабослышащих детей, обучение с которыми проводится с первых месяцев жизни:</w:t>
      </w:r>
      <w:r>
        <w:rPr>
          <w:i/>
        </w:rPr>
        <w:t xml:space="preserve"> </w:t>
      </w:r>
    </w:p>
    <w:p w:rsidR="007F727C" w:rsidRDefault="00111A4B">
      <w:pPr>
        <w:spacing w:after="116" w:line="259" w:lineRule="auto"/>
        <w:ind w:left="703" w:right="0" w:hanging="10"/>
      </w:pPr>
      <w:r>
        <w:rPr>
          <w:i/>
        </w:rPr>
        <w:t xml:space="preserve">В сфере развития речи в повседневной жизни </w:t>
      </w:r>
    </w:p>
    <w:p w:rsidR="007F727C" w:rsidRDefault="00111A4B">
      <w:pPr>
        <w:ind w:left="-15" w:right="1"/>
      </w:pPr>
      <w: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предлагает правильный образец речи. </w:t>
      </w:r>
    </w:p>
    <w:p w:rsidR="007F727C" w:rsidRDefault="00111A4B">
      <w:pPr>
        <w:ind w:left="-15" w:right="1"/>
      </w:pPr>
      <w:r>
        <w:t xml:space="preserve">Взрослый использует различные ситуации для диалога со слабослышащими детьми, а также создает условия для развития общения детей между собой.  </w:t>
      </w:r>
    </w:p>
    <w:p w:rsidR="007F727C" w:rsidRDefault="00111A4B">
      <w:pPr>
        <w:spacing w:after="116" w:line="259" w:lineRule="auto"/>
        <w:ind w:left="703" w:right="0" w:hanging="10"/>
      </w:pPr>
      <w:r>
        <w:rPr>
          <w:i/>
        </w:rPr>
        <w:t xml:space="preserve">В сфере развития разных сторон речи </w:t>
      </w:r>
    </w:p>
    <w:p w:rsidR="007F727C" w:rsidRDefault="00111A4B">
      <w:pPr>
        <w:ind w:left="-15" w:right="1"/>
      </w:pPr>
      <w:r>
        <w:t xml:space="preserve">Взрослые читают детям книги, учитывая при этом характер нарушения слуха (учитывая уровень слухоречевого развития каждого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 </w:t>
      </w:r>
    </w:p>
    <w:p w:rsidR="007F727C" w:rsidRDefault="00111A4B">
      <w:pPr>
        <w:spacing w:line="359" w:lineRule="auto"/>
        <w:ind w:left="-15" w:right="0" w:firstLine="708"/>
      </w:pPr>
      <w:r>
        <w:rPr>
          <w:b/>
          <w:i/>
        </w:rPr>
        <w:t>Для слабослышащих детей, обучение с которыми начато после 1,5 – 2 лет</w:t>
      </w:r>
      <w:r>
        <w:t xml:space="preserve"> (по Н.Д. </w:t>
      </w:r>
      <w:proofErr w:type="spellStart"/>
      <w:r>
        <w:t>Шматко</w:t>
      </w:r>
      <w:proofErr w:type="spellEnd"/>
      <w:r>
        <w:t xml:space="preserve"> и Т.В. </w:t>
      </w:r>
      <w:proofErr w:type="spellStart"/>
      <w:r>
        <w:t>Пелымской</w:t>
      </w:r>
      <w:proofErr w:type="spellEnd"/>
      <w:r>
        <w:t xml:space="preserve">). </w:t>
      </w:r>
    </w:p>
    <w:p w:rsidR="007F727C" w:rsidRDefault="00111A4B">
      <w:pPr>
        <w:ind w:left="-15" w:right="1"/>
      </w:pPr>
      <w:r>
        <w:lastRenderedPageBreak/>
        <w:t xml:space="preserve">Слабослышащий ребенок, обучение с которым начато после 1,5 – 2 лет, не владеет устной речью: не понимает речь и не говорит. В процессе общения он использует отдельные голосовые реакции, как правило, однообразные и монотонные. </w:t>
      </w:r>
    </w:p>
    <w:p w:rsidR="007F727C" w:rsidRDefault="00111A4B">
      <w:pPr>
        <w:ind w:left="-15" w:right="1"/>
      </w:pPr>
      <w:r>
        <w:t xml:space="preserve">Общение взрослых с таким ребенком связано в первую очередь с уходом за ним и организацией его деятельности: подъем, кормление, одевание, игра. В этих постоянно повторяющихся ситуациях у ребенка появляется понимание речи.  </w:t>
      </w:r>
    </w:p>
    <w:p w:rsidR="007F727C" w:rsidRDefault="00111A4B">
      <w:pPr>
        <w:ind w:left="-15" w:right="1"/>
      </w:pPr>
      <w:r>
        <w:t xml:space="preserve">Речь взрослого должна быть естественной, нормального темпа, без утрированной артикуляции звуков, разговорной громкости. </w:t>
      </w:r>
    </w:p>
    <w:p w:rsidR="007F727C" w:rsidRDefault="00111A4B">
      <w:pPr>
        <w:ind w:left="-15" w:right="1"/>
      </w:pPr>
      <w:r>
        <w:t xml:space="preserve">Взрослые постоянно побуждают ребенка к совместному со взрослым проговариванию слов и фраз. </w:t>
      </w:r>
    </w:p>
    <w:p w:rsidR="007F727C" w:rsidRDefault="00111A4B">
      <w:pPr>
        <w:ind w:left="-15" w:right="1"/>
      </w:pPr>
      <w:r>
        <w:t xml:space="preserve">Помимо организации речевого общения с ребенком ежедневно проводятся специальные занятия по развитию речи. В ходе занятий в игровой форме ребенка знакомят со звукоподражательными названиями игрушек и животных, с </w:t>
      </w:r>
      <w:proofErr w:type="spellStart"/>
      <w:r>
        <w:t>лепетными</w:t>
      </w:r>
      <w:proofErr w:type="spellEnd"/>
      <w:r>
        <w:t xml:space="preserve"> и полными словами, обозначающими наиболее часто встречающиеся предметы и явления, а позже – с фразами. </w:t>
      </w:r>
    </w:p>
    <w:p w:rsidR="007F727C" w:rsidRDefault="00111A4B">
      <w:pPr>
        <w:ind w:left="-15" w:right="1"/>
      </w:pPr>
      <w:r>
        <w:t xml:space="preserve">Особую роль приобретает использование письменной речи – письменные таблички, которые являются одним из важнейших вспомогательных средств овладения речью. </w:t>
      </w:r>
    </w:p>
    <w:p w:rsidR="007F727C" w:rsidRDefault="00111A4B">
      <w:pPr>
        <w:spacing w:after="115" w:line="259" w:lineRule="auto"/>
        <w:ind w:left="708" w:right="1" w:firstLine="0"/>
      </w:pPr>
      <w:r>
        <w:t xml:space="preserve">Взрослыми проводится работа по развитию неречевого и речевого слуха. </w:t>
      </w:r>
    </w:p>
    <w:p w:rsidR="007F727C" w:rsidRDefault="00111A4B">
      <w:pPr>
        <w:ind w:left="-15" w:right="1"/>
      </w:pPr>
      <w:r>
        <w:t xml:space="preserve">В области </w:t>
      </w:r>
      <w:r>
        <w:rPr>
          <w:b/>
          <w:i/>
          <w:u w:val="single" w:color="000000"/>
        </w:rPr>
        <w:t>художественно-эстетического развития</w:t>
      </w:r>
      <w:r>
        <w:t xml:space="preserve"> основными задачами образовательной деятельности являются: </w:t>
      </w:r>
    </w:p>
    <w:p w:rsidR="007F727C" w:rsidRDefault="00111A4B">
      <w:pPr>
        <w:ind w:left="-15" w:right="1"/>
      </w:pPr>
      <w:r>
        <w:rPr>
          <w:b/>
          <w:i/>
        </w:rPr>
        <w:t xml:space="preserve">а) для слабослышащих детей, обучение с которыми проводится с первых месяцев жизни: </w:t>
      </w:r>
      <w:r>
        <w:t xml:space="preserve">создание условий для развития у слабослышащих детей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 </w:t>
      </w:r>
    </w:p>
    <w:p w:rsidR="007F727C" w:rsidRDefault="00111A4B">
      <w:pPr>
        <w:spacing w:after="108" w:line="259" w:lineRule="auto"/>
        <w:ind w:left="718" w:right="0" w:hanging="10"/>
      </w:pPr>
      <w:r>
        <w:rPr>
          <w:b/>
          <w:i/>
        </w:rPr>
        <w:t xml:space="preserve">б) для слабослышащих детей, обучение с которыми начато после 1,5 – 2 лет – </w:t>
      </w:r>
    </w:p>
    <w:p w:rsidR="007F727C" w:rsidRDefault="00111A4B">
      <w:pPr>
        <w:spacing w:after="120" w:line="259" w:lineRule="auto"/>
        <w:ind w:left="-15" w:right="1" w:firstLine="0"/>
      </w:pPr>
      <w:r>
        <w:t xml:space="preserve">общее развитие, знакомство с изобразительной деятельностью, музыкальной культурой. </w:t>
      </w:r>
    </w:p>
    <w:p w:rsidR="007F727C" w:rsidRDefault="00111A4B">
      <w:pPr>
        <w:spacing w:line="359" w:lineRule="auto"/>
        <w:ind w:left="-15" w:right="0" w:firstLine="708"/>
      </w:pPr>
      <w:r>
        <w:rPr>
          <w:b/>
          <w:i/>
        </w:rPr>
        <w:t>Для слабослышащих детей, обучение с которыми проводится с первых месяцев жизни:</w:t>
      </w:r>
      <w:r>
        <w:rPr>
          <w:i/>
        </w:rPr>
        <w:t xml:space="preserve"> </w:t>
      </w:r>
    </w:p>
    <w:p w:rsidR="007F727C" w:rsidRDefault="00111A4B">
      <w:pPr>
        <w:spacing w:after="116" w:line="259" w:lineRule="auto"/>
        <w:ind w:left="703" w:right="0" w:hanging="10"/>
      </w:pPr>
      <w:r>
        <w:rPr>
          <w:i/>
        </w:rPr>
        <w:t xml:space="preserve">В сфере развития у детей эстетического отношения к окружающему миру </w:t>
      </w:r>
    </w:p>
    <w:p w:rsidR="007F727C" w:rsidRDefault="00111A4B">
      <w:pPr>
        <w:ind w:left="-15" w:right="1"/>
      </w:pPr>
      <w:r>
        <w:t xml:space="preserve">Взрослые привлекают внимание слабослышащих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слабослышащего ребенка. </w:t>
      </w:r>
    </w:p>
    <w:p w:rsidR="007F727C" w:rsidRDefault="00111A4B">
      <w:pPr>
        <w:spacing w:after="116" w:line="259" w:lineRule="auto"/>
        <w:ind w:left="703" w:right="0" w:hanging="10"/>
      </w:pPr>
      <w:r>
        <w:rPr>
          <w:i/>
        </w:rPr>
        <w:lastRenderedPageBreak/>
        <w:t xml:space="preserve">В сфере приобщения к изобразительным видам деятельности </w:t>
      </w:r>
    </w:p>
    <w:p w:rsidR="007F727C" w:rsidRDefault="00111A4B">
      <w:pPr>
        <w:ind w:left="-15" w:right="1"/>
      </w:pPr>
      <w:r>
        <w:t xml:space="preserve">Взрослые предоставляют детям широкие возможности для экспериментирования с материалами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слабослышащих детей. </w:t>
      </w:r>
    </w:p>
    <w:p w:rsidR="007F727C" w:rsidRDefault="00111A4B">
      <w:pPr>
        <w:spacing w:after="116" w:line="259" w:lineRule="auto"/>
        <w:ind w:left="703" w:right="0" w:hanging="10"/>
      </w:pPr>
      <w:r>
        <w:rPr>
          <w:i/>
        </w:rPr>
        <w:t xml:space="preserve">В сфере приобщения к музыкальной культуре </w:t>
      </w:r>
    </w:p>
    <w:p w:rsidR="007F727C" w:rsidRDefault="00111A4B">
      <w:pPr>
        <w:ind w:left="-15" w:right="1"/>
      </w:pPr>
      <w:r>
        <w:t xml:space="preserve">Взрослые создают в Организации и в групповых помещениях музыкальную среду с использованием специальных приборов и оборудования, органично включая музыку в повседневную жизнь слабослышащих детей.  </w:t>
      </w:r>
    </w:p>
    <w:p w:rsidR="007F727C" w:rsidRDefault="00111A4B">
      <w:pPr>
        <w:spacing w:after="116" w:line="259" w:lineRule="auto"/>
        <w:ind w:left="703" w:right="0" w:hanging="10"/>
      </w:pPr>
      <w:r>
        <w:rPr>
          <w:i/>
        </w:rPr>
        <w:t xml:space="preserve">В сфере приобщения детей к театрализованной деятельности </w:t>
      </w:r>
    </w:p>
    <w:p w:rsidR="007F727C" w:rsidRDefault="00111A4B">
      <w:pPr>
        <w:ind w:left="-15" w:right="1"/>
      </w:pPr>
      <w: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слабослышащих детей принимать посильное участие в инсценировках, беседуют с ними по поводу увиденного. </w:t>
      </w:r>
    </w:p>
    <w:p w:rsidR="007F727C" w:rsidRDefault="00111A4B">
      <w:pPr>
        <w:spacing w:after="110" w:line="259" w:lineRule="auto"/>
        <w:ind w:left="718" w:right="0" w:hanging="10"/>
      </w:pPr>
      <w:r>
        <w:rPr>
          <w:b/>
          <w:i/>
        </w:rPr>
        <w:t>Для слабослышащих детей, обучение с которыми начато после 1,5 – 2 лет:</w:t>
      </w:r>
      <w:r>
        <w:t xml:space="preserve"> </w:t>
      </w:r>
    </w:p>
    <w:p w:rsidR="007F727C" w:rsidRDefault="00111A4B">
      <w:pPr>
        <w:ind w:left="-15" w:right="1"/>
      </w:pPr>
      <w:r>
        <w:t xml:space="preserve">С ребенком проводят занятия по музыкальному воспитанию, изобразительной деятельности. </w:t>
      </w:r>
    </w:p>
    <w:p w:rsidR="007F727C" w:rsidRDefault="00111A4B">
      <w:pPr>
        <w:ind w:left="-15" w:right="1"/>
      </w:pPr>
      <w:r>
        <w:t xml:space="preserve">Взрослыми внимание ребенка привлекается к музыкальным звучаниям. Взрослый поет ребенку, предлагает ему звучащие игрушки, по возможности исполняет мелодии на музыкальном инструменте. </w:t>
      </w:r>
    </w:p>
    <w:p w:rsidR="007F727C" w:rsidRDefault="00111A4B">
      <w:pPr>
        <w:ind w:left="-15" w:right="1"/>
      </w:pPr>
      <w:r>
        <w:t xml:space="preserve">Занятия по изобразительной деятельности проводятся как воспитателем, так и родителями слабослышащего ребенка. </w:t>
      </w:r>
    </w:p>
    <w:p w:rsidR="007F727C" w:rsidRDefault="00111A4B">
      <w:pPr>
        <w:ind w:left="-15" w:right="1"/>
      </w:pPr>
      <w:r>
        <w:t xml:space="preserve">В области </w:t>
      </w:r>
      <w:r>
        <w:rPr>
          <w:b/>
          <w:i/>
          <w:u w:val="single" w:color="000000"/>
        </w:rPr>
        <w:t>физического развития</w:t>
      </w:r>
      <w:r>
        <w:t xml:space="preserve"> основными задачами образовательной деятельности являются: </w:t>
      </w:r>
    </w:p>
    <w:p w:rsidR="007F727C" w:rsidRDefault="00111A4B">
      <w:pPr>
        <w:ind w:left="-15" w:right="1"/>
      </w:pPr>
      <w:r>
        <w:rPr>
          <w:b/>
          <w:i/>
        </w:rPr>
        <w:t xml:space="preserve">а) для слабослышащих детей, обучение с которыми проводится с первых месяцев жизни: </w:t>
      </w:r>
      <w:r>
        <w:t xml:space="preserve">создание условий для укрепления здоровья слабослышащих детей, становления ценностей здорового образа жизни; развития различных видов двигательной активности; формирования навыков безопасного поведения; </w:t>
      </w:r>
    </w:p>
    <w:p w:rsidR="007F727C" w:rsidRDefault="00111A4B">
      <w:pPr>
        <w:ind w:left="-15" w:right="1"/>
      </w:pPr>
      <w:r>
        <w:rPr>
          <w:b/>
          <w:i/>
        </w:rPr>
        <w:t xml:space="preserve">б) для слабослышащих детей, обучение с которыми начато после 1,5 – 2 лет – </w:t>
      </w:r>
      <w:r>
        <w:t>общее развитие,</w:t>
      </w:r>
      <w:r>
        <w:rPr>
          <w:b/>
          <w:i/>
        </w:rPr>
        <w:t xml:space="preserve"> </w:t>
      </w:r>
      <w:r>
        <w:t xml:space="preserve">создание условий для укрепления здоровья слабослышащих детей, формирование двигательной активности. </w:t>
      </w:r>
    </w:p>
    <w:p w:rsidR="007F727C" w:rsidRDefault="00111A4B">
      <w:pPr>
        <w:spacing w:line="359" w:lineRule="auto"/>
        <w:ind w:left="-15" w:right="0" w:firstLine="708"/>
      </w:pPr>
      <w:r>
        <w:rPr>
          <w:b/>
          <w:i/>
        </w:rPr>
        <w:t>Для слабослышащих детей, обучение с которыми проводится с первых месяцев жизни:</w:t>
      </w:r>
      <w:r>
        <w:rPr>
          <w:i/>
        </w:rPr>
        <w:t xml:space="preserve"> </w:t>
      </w:r>
    </w:p>
    <w:p w:rsidR="007F727C" w:rsidRDefault="00111A4B">
      <w:pPr>
        <w:spacing w:after="2" w:line="356" w:lineRule="auto"/>
        <w:ind w:right="0" w:firstLine="708"/>
      </w:pPr>
      <w:r>
        <w:rPr>
          <w:i/>
        </w:rPr>
        <w:lastRenderedPageBreak/>
        <w:t xml:space="preserve">В сфере укрепления здоровья слабослышащих детей, становления ценностей здорового образа жизни </w:t>
      </w:r>
    </w:p>
    <w:p w:rsidR="007F727C" w:rsidRDefault="00111A4B">
      <w:pPr>
        <w:ind w:left="-15" w:right="1"/>
      </w:pPr>
      <w: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7F727C" w:rsidRDefault="00111A4B">
      <w:pPr>
        <w:spacing w:after="116" w:line="259" w:lineRule="auto"/>
        <w:ind w:left="703" w:right="0" w:hanging="10"/>
      </w:pPr>
      <w:r>
        <w:rPr>
          <w:i/>
        </w:rPr>
        <w:t xml:space="preserve">В сфере развития различных видов двигательной активности </w:t>
      </w:r>
    </w:p>
    <w:p w:rsidR="007F727C" w:rsidRDefault="00111A4B">
      <w:pPr>
        <w:ind w:left="-15" w:right="1"/>
      </w:pPr>
      <w:r>
        <w:t xml:space="preserve">Взрослые организуют пространственную среду с соответствующим оборудованием,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w:t>
      </w:r>
    </w:p>
    <w:p w:rsidR="007F727C" w:rsidRDefault="00111A4B">
      <w:pPr>
        <w:ind w:left="-15" w:right="1"/>
      </w:pPr>
      <w:r>
        <w:t xml:space="preserve">Вовлекают слабослышащих детей в игры с предметами, стимулирующими развитие мелкой моторики. </w:t>
      </w:r>
    </w:p>
    <w:p w:rsidR="007F727C" w:rsidRDefault="00111A4B">
      <w:pPr>
        <w:spacing w:after="116" w:line="259" w:lineRule="auto"/>
        <w:ind w:left="703" w:right="0" w:hanging="10"/>
      </w:pPr>
      <w:r>
        <w:rPr>
          <w:i/>
        </w:rPr>
        <w:t xml:space="preserve">В сфере формирования навыков безопасного поведения </w:t>
      </w:r>
    </w:p>
    <w:p w:rsidR="007F727C" w:rsidRDefault="00111A4B">
      <w:pPr>
        <w:ind w:left="-15" w:right="1"/>
      </w:pPr>
      <w:r>
        <w:t xml:space="preserve">Взрослые создают в Организации специально организованную безопасную среду, а также предостерегают слабослышащих детей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деятельностному исследованию мира. </w:t>
      </w:r>
    </w:p>
    <w:p w:rsidR="007F727C" w:rsidRDefault="00111A4B">
      <w:pPr>
        <w:spacing w:after="109" w:line="259" w:lineRule="auto"/>
        <w:ind w:left="232" w:right="0" w:hanging="10"/>
        <w:jc w:val="center"/>
      </w:pPr>
      <w:r>
        <w:rPr>
          <w:b/>
          <w:i/>
        </w:rPr>
        <w:t xml:space="preserve">Для слабослышащих детей, обучение с которыми начато после 1,5 – 2 лет: </w:t>
      </w:r>
    </w:p>
    <w:p w:rsidR="007F727C" w:rsidRDefault="00111A4B">
      <w:pPr>
        <w:ind w:left="-15" w:right="1"/>
      </w:pPr>
      <w:r>
        <w:t xml:space="preserve">Взрослыми создаются условия для того, чтобы на утренней зарядке, специальных физкультурных занятиях, прогулках, в подвижных играх ребенок упражнялся в ходьбе, равновесии, ползании, лазанье, бросании и катании мяча, беге и прыжках. </w:t>
      </w:r>
    </w:p>
    <w:p w:rsidR="007F727C" w:rsidRDefault="00111A4B">
      <w:pPr>
        <w:ind w:left="-15" w:right="1"/>
      </w:pPr>
      <w:r>
        <w:t xml:space="preserve">Занятия, направленные на физическое развитие ребенка, способствуют также решению специальных коррекционных задач. В ходе таких занятий взрослыми уделяется большое внимание становлению речи ребенка в связи с различными видами деятельности, формированию потребности в общении, активно используются остатки слуха ребенка. </w:t>
      </w:r>
    </w:p>
    <w:p w:rsidR="007F727C" w:rsidRDefault="00111A4B">
      <w:pPr>
        <w:spacing w:after="112" w:line="259" w:lineRule="auto"/>
        <w:ind w:left="708" w:right="0" w:firstLine="0"/>
        <w:jc w:val="left"/>
      </w:pPr>
      <w:r>
        <w:rPr>
          <w:b/>
        </w:rPr>
        <w:t xml:space="preserve"> </w:t>
      </w:r>
    </w:p>
    <w:p w:rsidR="007F727C" w:rsidRDefault="00111A4B">
      <w:pPr>
        <w:pStyle w:val="3"/>
        <w:ind w:left="718"/>
      </w:pPr>
      <w:bookmarkStart w:id="22" w:name="_Toc122656"/>
      <w:r>
        <w:t xml:space="preserve">2.2.2. Дошкольный возраст </w:t>
      </w:r>
      <w:bookmarkEnd w:id="22"/>
    </w:p>
    <w:p w:rsidR="007F727C" w:rsidRDefault="00041A1A">
      <w:pPr>
        <w:ind w:left="-15" w:right="1"/>
      </w:pPr>
      <w:r>
        <w:t>О</w:t>
      </w:r>
      <w:r w:rsidR="00111A4B">
        <w:t xml:space="preserve">писание образовательной деятельности в соответствии с направлениями развития ребенка дошкольного возраста, представленными в пяти образовательных областях, приводится для обеих категорий обучающихся. </w:t>
      </w:r>
    </w:p>
    <w:p w:rsidR="007F727C" w:rsidRDefault="00111A4B">
      <w:pPr>
        <w:spacing w:after="157" w:line="259" w:lineRule="auto"/>
        <w:ind w:left="708" w:right="0" w:firstLine="0"/>
        <w:jc w:val="left"/>
      </w:pPr>
      <w:r>
        <w:t xml:space="preserve"> </w:t>
      </w:r>
      <w:r>
        <w:tab/>
        <w:t xml:space="preserve"> </w:t>
      </w:r>
    </w:p>
    <w:p w:rsidR="007F727C" w:rsidRDefault="00111A4B">
      <w:pPr>
        <w:pStyle w:val="4"/>
        <w:tabs>
          <w:tab w:val="center" w:pos="3259"/>
          <w:tab w:val="center" w:pos="6373"/>
        </w:tabs>
        <w:ind w:left="0" w:firstLine="0"/>
        <w:jc w:val="left"/>
      </w:pPr>
      <w:bookmarkStart w:id="23" w:name="_Toc122657"/>
      <w:r>
        <w:rPr>
          <w:rFonts w:ascii="Calibri" w:eastAsia="Calibri" w:hAnsi="Calibri" w:cs="Calibri"/>
          <w:b w:val="0"/>
          <w:sz w:val="22"/>
        </w:rPr>
        <w:lastRenderedPageBreak/>
        <w:tab/>
      </w:r>
      <w:r>
        <w:t xml:space="preserve">2.2.2.1. Социально-коммуникативное развитие </w:t>
      </w:r>
      <w:r>
        <w:tab/>
        <w:t xml:space="preserve"> </w:t>
      </w:r>
      <w:bookmarkEnd w:id="23"/>
    </w:p>
    <w:p w:rsidR="007F727C" w:rsidRDefault="00111A4B">
      <w:pPr>
        <w:ind w:left="-15" w:right="1"/>
      </w:pPr>
      <w:r>
        <w:t xml:space="preserve">В области социально-коммуникативного развития слабослышащих и позднооглохших детей в условиях информационной социализации основными </w:t>
      </w:r>
      <w:r>
        <w:rPr>
          <w:i/>
        </w:rPr>
        <w:t>задачами образовательной деятельности</w:t>
      </w:r>
      <w:r>
        <w:t xml:space="preserve"> являются создание условий для:  </w:t>
      </w:r>
    </w:p>
    <w:p w:rsidR="007F727C" w:rsidRDefault="00111A4B">
      <w:pPr>
        <w:numPr>
          <w:ilvl w:val="0"/>
          <w:numId w:val="34"/>
        </w:numPr>
        <w:spacing w:after="115" w:line="259" w:lineRule="auto"/>
        <w:ind w:right="1159" w:firstLine="0"/>
      </w:pPr>
      <w:r>
        <w:t xml:space="preserve">развития положительного отношения ребенка к себе и другим людям; </w:t>
      </w:r>
    </w:p>
    <w:p w:rsidR="000D143D" w:rsidRDefault="00111A4B">
      <w:pPr>
        <w:numPr>
          <w:ilvl w:val="0"/>
          <w:numId w:val="34"/>
        </w:numPr>
        <w:ind w:right="1159" w:firstLine="0"/>
      </w:pPr>
      <w:r>
        <w:t xml:space="preserve">развития коммуникативной и социальной компетентности; </w:t>
      </w:r>
    </w:p>
    <w:p w:rsidR="007F727C" w:rsidRDefault="00111A4B" w:rsidP="000D143D">
      <w:pPr>
        <w:ind w:left="708" w:right="1159" w:firstLine="0"/>
      </w:pPr>
      <w:r>
        <w:t>-</w:t>
      </w:r>
      <w:r w:rsidR="000D143D">
        <w:t xml:space="preserve"> </w:t>
      </w:r>
      <w:r>
        <w:t xml:space="preserve"> развития игровой деятельности. </w:t>
      </w:r>
    </w:p>
    <w:p w:rsidR="007F727C" w:rsidRDefault="00111A4B">
      <w:pPr>
        <w:spacing w:line="359" w:lineRule="auto"/>
        <w:ind w:left="-15" w:right="0" w:firstLine="708"/>
      </w:pPr>
      <w:r>
        <w:rPr>
          <w:b/>
          <w:i/>
        </w:rPr>
        <w:t xml:space="preserve">Для слабослышащих и позднооглохших детей с уровнем общего и речевого развития, приближенного к возрастной норме. </w:t>
      </w:r>
    </w:p>
    <w:p w:rsidR="007F727C" w:rsidRDefault="00111A4B">
      <w:pPr>
        <w:spacing w:after="116" w:line="259" w:lineRule="auto"/>
        <w:ind w:left="703" w:right="0" w:hanging="10"/>
      </w:pPr>
      <w:r>
        <w:rPr>
          <w:i/>
        </w:rPr>
        <w:t xml:space="preserve">В сфере развития положительного отношения ребенка к себе и другим людям </w:t>
      </w:r>
    </w:p>
    <w:p w:rsidR="007F727C" w:rsidRDefault="00111A4B">
      <w:pPr>
        <w:ind w:left="-15" w:right="1"/>
      </w:pPr>
      <w:r>
        <w:t xml:space="preserve">Взрослые создают условия для формирования у ребенка положительного самоощущения – уверенности в своих возможностях, в том, что он хороший, его любят. </w:t>
      </w:r>
    </w:p>
    <w:p w:rsidR="007F727C" w:rsidRDefault="00111A4B">
      <w:pPr>
        <w:ind w:left="-15" w:right="1"/>
      </w:pPr>
      <w:r>
        <w:t xml:space="preserve">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w:t>
      </w:r>
    </w:p>
    <w:p w:rsidR="007F727C" w:rsidRDefault="00111A4B">
      <w:pPr>
        <w:ind w:left="-15" w:right="1"/>
      </w:pPr>
      <w:r>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rsidR="007F727C" w:rsidRDefault="00111A4B">
      <w:pPr>
        <w:spacing w:after="116" w:line="259" w:lineRule="auto"/>
        <w:ind w:left="703" w:right="0" w:hanging="10"/>
      </w:pPr>
      <w:r>
        <w:rPr>
          <w:i/>
        </w:rPr>
        <w:t>В сфере развития коммуникативной и социальной компетентности</w:t>
      </w:r>
      <w:r>
        <w:t xml:space="preserve"> </w:t>
      </w:r>
    </w:p>
    <w:p w:rsidR="007F727C" w:rsidRDefault="00111A4B">
      <w:pPr>
        <w:ind w:left="-15" w:right="1"/>
      </w:pPr>
      <w: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F727C" w:rsidRDefault="00111A4B">
      <w:pPr>
        <w:ind w:left="-15" w:right="1"/>
      </w:pPr>
      <w: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w:t>
      </w:r>
      <w:r>
        <w:lastRenderedPageBreak/>
        <w:t xml:space="preserve">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w:t>
      </w:r>
    </w:p>
    <w:p w:rsidR="007F727C" w:rsidRDefault="00111A4B">
      <w:pPr>
        <w:spacing w:after="1" w:line="357" w:lineRule="auto"/>
        <w:ind w:left="-15" w:right="-2" w:firstLine="698"/>
      </w:pPr>
      <w: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F727C" w:rsidRDefault="00111A4B">
      <w:pPr>
        <w:spacing w:after="1" w:line="357" w:lineRule="auto"/>
        <w:ind w:left="-15" w:right="-2" w:firstLine="698"/>
      </w:pPr>
      <w: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w:t>
      </w:r>
    </w:p>
    <w:p w:rsidR="007F727C" w:rsidRDefault="00111A4B">
      <w:pPr>
        <w:ind w:left="-15" w:right="1"/>
      </w:pPr>
      <w: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rsidR="007F727C" w:rsidRDefault="00111A4B">
      <w:pPr>
        <w:spacing w:after="116" w:line="259" w:lineRule="auto"/>
        <w:ind w:left="703" w:right="0" w:hanging="10"/>
      </w:pPr>
      <w:r>
        <w:rPr>
          <w:i/>
        </w:rPr>
        <w:t>В сфере развития игровой деятельности</w:t>
      </w:r>
      <w:r>
        <w:t xml:space="preserve"> </w:t>
      </w:r>
    </w:p>
    <w:p w:rsidR="007F727C" w:rsidRDefault="00111A4B">
      <w:pPr>
        <w:spacing w:after="28"/>
        <w:ind w:left="-15" w:right="1"/>
      </w:pPr>
      <w:r>
        <w:t xml:space="preserve">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 </w:t>
      </w:r>
    </w:p>
    <w:p w:rsidR="001923A6" w:rsidRDefault="001923A6">
      <w:pPr>
        <w:spacing w:after="28"/>
        <w:ind w:left="-15" w:right="1"/>
      </w:pPr>
    </w:p>
    <w:p w:rsidR="007F727C" w:rsidRDefault="00111A4B">
      <w:pPr>
        <w:tabs>
          <w:tab w:val="center" w:pos="913"/>
          <w:tab w:val="center" w:pos="2368"/>
          <w:tab w:val="center" w:pos="3684"/>
          <w:tab w:val="center" w:pos="4994"/>
          <w:tab w:val="center" w:pos="6564"/>
          <w:tab w:val="center" w:pos="7420"/>
          <w:tab w:val="right" w:pos="9363"/>
        </w:tabs>
        <w:spacing w:after="118" w:line="259" w:lineRule="auto"/>
        <w:ind w:right="-1" w:firstLine="0"/>
        <w:jc w:val="left"/>
      </w:pPr>
      <w:r>
        <w:rPr>
          <w:rFonts w:ascii="Calibri" w:eastAsia="Calibri" w:hAnsi="Calibri" w:cs="Calibri"/>
          <w:sz w:val="22"/>
        </w:rPr>
        <w:lastRenderedPageBreak/>
        <w:tab/>
      </w:r>
      <w:r>
        <w:rPr>
          <w:b/>
          <w:i/>
        </w:rPr>
        <w:t xml:space="preserve">Для </w:t>
      </w:r>
      <w:r>
        <w:rPr>
          <w:b/>
          <w:i/>
        </w:rPr>
        <w:tab/>
        <w:t xml:space="preserve">слабослышащих </w:t>
      </w:r>
      <w:r>
        <w:rPr>
          <w:b/>
          <w:i/>
        </w:rPr>
        <w:tab/>
        <w:t xml:space="preserve">и </w:t>
      </w:r>
      <w:r>
        <w:rPr>
          <w:b/>
          <w:i/>
        </w:rPr>
        <w:tab/>
        <w:t xml:space="preserve">позднооглохших </w:t>
      </w:r>
      <w:r>
        <w:rPr>
          <w:b/>
          <w:i/>
        </w:rPr>
        <w:tab/>
        <w:t xml:space="preserve">детей </w:t>
      </w:r>
      <w:r>
        <w:rPr>
          <w:b/>
          <w:i/>
        </w:rPr>
        <w:tab/>
        <w:t xml:space="preserve">без </w:t>
      </w:r>
      <w:r>
        <w:rPr>
          <w:b/>
          <w:i/>
        </w:rPr>
        <w:tab/>
        <w:t xml:space="preserve">выраженных </w:t>
      </w:r>
    </w:p>
    <w:p w:rsidR="007F727C" w:rsidRDefault="00111A4B">
      <w:pPr>
        <w:spacing w:line="359" w:lineRule="auto"/>
        <w:ind w:left="-5" w:right="0" w:hanging="10"/>
      </w:pPr>
      <w:r>
        <w:rPr>
          <w:b/>
          <w:i/>
        </w:rPr>
        <w:t xml:space="preserve">дополнительных отклонений в развитии, отстающих от возрастной нормы, но имеющие перспективу сближения с ней </w:t>
      </w:r>
    </w:p>
    <w:p w:rsidR="007F727C" w:rsidRDefault="00111A4B">
      <w:pPr>
        <w:spacing w:after="2" w:line="357" w:lineRule="auto"/>
        <w:ind w:right="0" w:firstLine="708"/>
      </w:pPr>
      <w:r>
        <w:rPr>
          <w:i/>
        </w:rPr>
        <w:t xml:space="preserve">В сфере развития положительного отношения слабослышащих и позднооглохших детей к себе и другим людями  </w:t>
      </w:r>
    </w:p>
    <w:p w:rsidR="007F727C" w:rsidRDefault="00111A4B">
      <w:pPr>
        <w:ind w:left="-15" w:right="1"/>
      </w:pPr>
      <w:r>
        <w:t xml:space="preserve">Взрослые создают специальные условия для формирования у ребенка положительного самоощущения – уверенности в своих возможностях, в том, что он хороший, его любят. Взрослые способствуют развитию у слабослышащих и позднооглохших детей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Взрослые стимулируют, побуждают ребенка владеть соответствующим речевым запасом. </w:t>
      </w:r>
    </w:p>
    <w:p w:rsidR="007F727C" w:rsidRDefault="00111A4B">
      <w:pPr>
        <w:ind w:left="-15" w:right="1"/>
      </w:pPr>
      <w:r>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стремление владеть соответствующим речевым запасом. </w:t>
      </w:r>
    </w:p>
    <w:p w:rsidR="007F727C" w:rsidRDefault="00111A4B">
      <w:pPr>
        <w:spacing w:after="116" w:line="259" w:lineRule="auto"/>
        <w:ind w:left="703" w:right="0" w:hanging="10"/>
      </w:pPr>
      <w:r>
        <w:rPr>
          <w:i/>
        </w:rPr>
        <w:t xml:space="preserve">В сфере развития коммуникативной и социальной компетентности  </w:t>
      </w:r>
    </w:p>
    <w:p w:rsidR="007F727C" w:rsidRDefault="00111A4B">
      <w:pPr>
        <w:ind w:left="-15" w:right="1"/>
      </w:pPr>
      <w:r>
        <w:t xml:space="preserve">Первый социальный опыт дети со слуховой депривацией приобретают в семье, в повседневной жизни, принимая участие в различных семейных событиях. Взрослые создают в Организации различные возможности для приобщения слабослышащих и позднооглохших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слабослышащим и позднооглохшим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владения соответствующим речевым запасом. </w:t>
      </w:r>
    </w:p>
    <w:p w:rsidR="007F727C" w:rsidRDefault="00111A4B">
      <w:pPr>
        <w:ind w:left="-15" w:right="1"/>
      </w:pPr>
      <w:r>
        <w:lastRenderedPageBreak/>
        <w:t xml:space="preserve">Взрослые предоставляют слабослышащим и позднооглохшим детям возможность выражать свои переживания, чувства, взгляды, убеждения и выбирать способы их выражения, исходя из имеющегося у них опыта и речевых умений. Эти возможности свободного самовыражения играют ключевую роль в развитии речи и коммуникативных способностей, развивают готовность принятия на себя ответственности в соответствии с уровнем развития. </w:t>
      </w:r>
    </w:p>
    <w:p w:rsidR="007F727C" w:rsidRDefault="00111A4B">
      <w:pPr>
        <w:ind w:left="-15" w:right="1"/>
      </w:pPr>
      <w: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(при участии в планировании, при выборе содержания и способов своей деятельности) помогает слабослышащим и позднооглохшим детям со временем приобрести способность и готовность к самостоятельности и участию в жизни общества.  </w:t>
      </w:r>
    </w:p>
    <w:p w:rsidR="007F727C" w:rsidRDefault="00111A4B">
      <w:pPr>
        <w:spacing w:after="107"/>
        <w:ind w:left="-15" w:right="1"/>
      </w:pPr>
      <w:r>
        <w:t xml:space="preserve">Взрослые способствуют развитию у слабослышащих и позднооглохших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в том числе и речевого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rsidR="007F727C" w:rsidRDefault="00111A4B">
      <w:pPr>
        <w:spacing w:after="116" w:line="259" w:lineRule="auto"/>
        <w:ind w:left="703" w:right="0" w:hanging="10"/>
      </w:pPr>
      <w:r>
        <w:rPr>
          <w:i/>
        </w:rPr>
        <w:t xml:space="preserve">В сфере развития игровой деятельности  </w:t>
      </w:r>
    </w:p>
    <w:p w:rsidR="007F727C" w:rsidRDefault="00111A4B">
      <w:pPr>
        <w:ind w:left="-15" w:right="1"/>
      </w:pPr>
      <w:r>
        <w:t xml:space="preserve">Взрослые создают специальные условия для свободной игры слабослышащих и позднооглохших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 Ведется целенаправленная работа над овладением речью в связи с игровой деятельностью. </w:t>
      </w:r>
    </w:p>
    <w:p w:rsidR="007F727C" w:rsidRDefault="00111A4B" w:rsidP="000D143D">
      <w:pPr>
        <w:spacing w:after="118" w:line="259" w:lineRule="auto"/>
        <w:ind w:left="10" w:right="-1" w:hanging="10"/>
        <w:jc w:val="left"/>
      </w:pPr>
      <w:r>
        <w:rPr>
          <w:b/>
          <w:i/>
        </w:rPr>
        <w:t>Слабослышащие и позднооглохшие дети дошкольного возраста должны не только</w:t>
      </w:r>
      <w:r w:rsidR="00F65921">
        <w:rPr>
          <w:b/>
          <w:i/>
        </w:rPr>
        <w:t xml:space="preserve"> </w:t>
      </w:r>
      <w:r>
        <w:rPr>
          <w:b/>
          <w:i/>
        </w:rPr>
        <w:t xml:space="preserve">развиваться в образовательной области «Социально-коммуникативное </w:t>
      </w:r>
    </w:p>
    <w:p w:rsidR="007F727C" w:rsidRDefault="00111A4B" w:rsidP="000D143D">
      <w:pPr>
        <w:spacing w:after="112" w:line="259" w:lineRule="auto"/>
        <w:ind w:left="-5" w:right="0" w:hanging="10"/>
        <w:jc w:val="left"/>
      </w:pPr>
      <w:r>
        <w:rPr>
          <w:b/>
          <w:i/>
        </w:rPr>
        <w:t xml:space="preserve">развитие», но и овладевать речью, ее обслуживающей. </w:t>
      </w:r>
    </w:p>
    <w:p w:rsidR="007F727C" w:rsidRDefault="00111A4B">
      <w:pPr>
        <w:spacing w:after="148" w:line="259" w:lineRule="auto"/>
        <w:ind w:left="708" w:right="0" w:firstLine="0"/>
        <w:jc w:val="left"/>
      </w:pPr>
      <w:r>
        <w:rPr>
          <w:b/>
        </w:rPr>
        <w:t xml:space="preserve"> </w:t>
      </w:r>
    </w:p>
    <w:p w:rsidR="007F727C" w:rsidRDefault="00111A4B">
      <w:pPr>
        <w:pStyle w:val="4"/>
        <w:tabs>
          <w:tab w:val="center" w:pos="2501"/>
          <w:tab w:val="center" w:pos="4957"/>
        </w:tabs>
        <w:ind w:left="0" w:firstLine="0"/>
        <w:jc w:val="left"/>
      </w:pPr>
      <w:bookmarkStart w:id="24" w:name="_Toc122658"/>
      <w:r>
        <w:rPr>
          <w:rFonts w:ascii="Calibri" w:eastAsia="Calibri" w:hAnsi="Calibri" w:cs="Calibri"/>
          <w:b w:val="0"/>
          <w:sz w:val="22"/>
        </w:rPr>
        <w:lastRenderedPageBreak/>
        <w:tab/>
      </w:r>
      <w:r>
        <w:t xml:space="preserve">2.2.2.2. Познавательное развитие </w:t>
      </w:r>
      <w:r>
        <w:tab/>
        <w:t xml:space="preserve"> </w:t>
      </w:r>
      <w:bookmarkEnd w:id="24"/>
    </w:p>
    <w:p w:rsidR="007F727C" w:rsidRDefault="00111A4B">
      <w:pPr>
        <w:ind w:left="-15" w:right="1"/>
      </w:pPr>
      <w:r>
        <w:t xml:space="preserve">В области познавательного развития слабослышащих и позднооглохших детей основными </w:t>
      </w:r>
      <w:r>
        <w:rPr>
          <w:i/>
        </w:rPr>
        <w:t>задачами образовательной деятельности</w:t>
      </w:r>
      <w:r>
        <w:t xml:space="preserve"> являются создание условий для:  </w:t>
      </w:r>
    </w:p>
    <w:p w:rsidR="007F727C" w:rsidRDefault="00111A4B">
      <w:pPr>
        <w:numPr>
          <w:ilvl w:val="0"/>
          <w:numId w:val="35"/>
        </w:numPr>
        <w:ind w:right="1"/>
      </w:pPr>
      <w:r>
        <w:t xml:space="preserve">развития любознательности, познавательной активности, познавательных способностей детей; </w:t>
      </w:r>
    </w:p>
    <w:p w:rsidR="007F727C" w:rsidRDefault="00111A4B">
      <w:pPr>
        <w:numPr>
          <w:ilvl w:val="0"/>
          <w:numId w:val="35"/>
        </w:numPr>
        <w:ind w:right="1"/>
      </w:pPr>
      <w:r>
        <w:t xml:space="preserve">развития представлений в разных сферах знаний об окружающей действительности.  </w:t>
      </w:r>
    </w:p>
    <w:p w:rsidR="007F727C" w:rsidRDefault="00111A4B">
      <w:pPr>
        <w:spacing w:after="118" w:line="259" w:lineRule="auto"/>
        <w:ind w:left="10" w:right="-1" w:hanging="10"/>
        <w:jc w:val="right"/>
      </w:pPr>
      <w:r>
        <w:rPr>
          <w:b/>
          <w:i/>
        </w:rPr>
        <w:t xml:space="preserve">Для слабослышащих и позднооглохших детей с уровнем общего и речевого </w:t>
      </w:r>
    </w:p>
    <w:p w:rsidR="007F727C" w:rsidRDefault="00111A4B">
      <w:pPr>
        <w:spacing w:after="137" w:line="259" w:lineRule="auto"/>
        <w:ind w:left="-5" w:right="0" w:hanging="10"/>
      </w:pPr>
      <w:r>
        <w:rPr>
          <w:b/>
          <w:i/>
        </w:rPr>
        <w:t xml:space="preserve">развития, приближенного к возрастной норме. </w:t>
      </w:r>
    </w:p>
    <w:p w:rsidR="007F727C" w:rsidRDefault="00111A4B">
      <w:pPr>
        <w:tabs>
          <w:tab w:val="center" w:pos="781"/>
          <w:tab w:val="center" w:pos="1540"/>
          <w:tab w:val="center" w:pos="2707"/>
          <w:tab w:val="center" w:pos="4591"/>
          <w:tab w:val="center" w:pos="6817"/>
          <w:tab w:val="right" w:pos="9363"/>
        </w:tabs>
        <w:spacing w:after="120" w:line="259" w:lineRule="auto"/>
        <w:ind w:right="-1" w:firstLine="0"/>
        <w:jc w:val="left"/>
      </w:pPr>
      <w:r>
        <w:rPr>
          <w:rFonts w:ascii="Calibri" w:eastAsia="Calibri" w:hAnsi="Calibri" w:cs="Calibri"/>
          <w:sz w:val="22"/>
        </w:rPr>
        <w:tab/>
      </w:r>
      <w:r>
        <w:rPr>
          <w:i/>
        </w:rPr>
        <w:t xml:space="preserve">В </w:t>
      </w:r>
      <w:r>
        <w:rPr>
          <w:i/>
        </w:rPr>
        <w:tab/>
        <w:t xml:space="preserve">сфере </w:t>
      </w:r>
      <w:r>
        <w:rPr>
          <w:i/>
        </w:rPr>
        <w:tab/>
        <w:t xml:space="preserve">развития </w:t>
      </w:r>
      <w:r>
        <w:rPr>
          <w:i/>
        </w:rPr>
        <w:tab/>
        <w:t xml:space="preserve">любознательности, </w:t>
      </w:r>
      <w:r>
        <w:rPr>
          <w:i/>
        </w:rPr>
        <w:tab/>
        <w:t xml:space="preserve">познавательной </w:t>
      </w:r>
      <w:r>
        <w:rPr>
          <w:i/>
        </w:rPr>
        <w:tab/>
        <w:t xml:space="preserve">активности, </w:t>
      </w:r>
    </w:p>
    <w:p w:rsidR="007F727C" w:rsidRDefault="00111A4B">
      <w:pPr>
        <w:spacing w:after="116" w:line="259" w:lineRule="auto"/>
        <w:ind w:left="10" w:right="0" w:hanging="10"/>
      </w:pPr>
      <w:r>
        <w:rPr>
          <w:i/>
        </w:rPr>
        <w:t xml:space="preserve">познавательных способностей </w:t>
      </w:r>
    </w:p>
    <w:p w:rsidR="007F727C" w:rsidRDefault="00111A4B">
      <w:pPr>
        <w:ind w:left="-15" w:right="1"/>
      </w:pPr>
      <w:r>
        <w:t xml:space="preserve">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w:t>
      </w:r>
    </w:p>
    <w:p w:rsidR="007F727C" w:rsidRDefault="00111A4B">
      <w:pPr>
        <w:ind w:left="-15" w:right="1"/>
      </w:pPr>
      <w:r>
        <w:t xml:space="preserve">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w:t>
      </w:r>
    </w:p>
    <w:p w:rsidR="007F727C" w:rsidRDefault="00111A4B">
      <w:pPr>
        <w:ind w:left="-15" w:right="1"/>
      </w:pPr>
      <w: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F727C" w:rsidRDefault="00111A4B">
      <w:pPr>
        <w:ind w:left="-15" w:right="1"/>
      </w:pPr>
      <w: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7F727C" w:rsidRDefault="00111A4B">
      <w:pPr>
        <w:ind w:left="-15" w:right="1"/>
      </w:pPr>
      <w:r>
        <w:lastRenderedPageBreak/>
        <w:t xml:space="preserve">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 </w:t>
      </w:r>
    </w:p>
    <w:p w:rsidR="007F727C" w:rsidRDefault="00111A4B">
      <w:pPr>
        <w:spacing w:after="2" w:line="356" w:lineRule="auto"/>
        <w:ind w:right="0" w:firstLine="708"/>
      </w:pPr>
      <w:r>
        <w:rPr>
          <w:i/>
        </w:rPr>
        <w:t xml:space="preserve">В сфере развития представлений в разных сферах знаний об окружающей действительности </w:t>
      </w:r>
    </w:p>
    <w:p w:rsidR="007F727C" w:rsidRDefault="00111A4B">
      <w:pPr>
        <w:ind w:left="-15" w:right="1"/>
      </w:pPr>
      <w: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7F727C" w:rsidRDefault="00111A4B">
      <w:pPr>
        <w:ind w:left="-15" w:right="1"/>
      </w:pPr>
      <w:r>
        <w:t xml:space="preserve">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w:t>
      </w:r>
    </w:p>
    <w:p w:rsidR="007F727C" w:rsidRDefault="00111A4B">
      <w:pPr>
        <w:ind w:left="-15" w:right="1"/>
      </w:pPr>
      <w:r>
        <w:t xml:space="preserve">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w:t>
      </w:r>
    </w:p>
    <w:p w:rsidR="007F727C" w:rsidRDefault="00111A4B">
      <w:pPr>
        <w:ind w:left="-15" w:right="1"/>
      </w:pPr>
      <w:r>
        <w:t xml:space="preserve">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w:t>
      </w:r>
    </w:p>
    <w:p w:rsidR="007F727C" w:rsidRDefault="00111A4B">
      <w:pPr>
        <w:ind w:left="-15" w:right="1"/>
      </w:pPr>
      <w: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w:t>
      </w:r>
    </w:p>
    <w:p w:rsidR="007F727C" w:rsidRDefault="00111A4B">
      <w:pPr>
        <w:ind w:left="-15" w:right="1"/>
      </w:pPr>
      <w: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F727C" w:rsidRDefault="00111A4B">
      <w:pPr>
        <w:ind w:left="-15" w:right="1"/>
      </w:pPr>
      <w:r>
        <w:lastRenderedPageBreak/>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F727C" w:rsidRDefault="00111A4B">
      <w:pPr>
        <w:ind w:left="-15" w:right="1"/>
      </w:pPr>
      <w:r>
        <w:t xml:space="preserve">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 </w:t>
      </w:r>
    </w:p>
    <w:p w:rsidR="007F727C" w:rsidRDefault="00111A4B">
      <w:pPr>
        <w:ind w:left="-15" w:right="1"/>
      </w:pPr>
      <w: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 </w:t>
      </w:r>
    </w:p>
    <w:p w:rsidR="007F727C" w:rsidRDefault="00111A4B">
      <w:pPr>
        <w:ind w:left="-15" w:right="1"/>
      </w:pPr>
      <w: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F727C" w:rsidRDefault="00111A4B">
      <w:pPr>
        <w:ind w:left="-15" w:right="1"/>
      </w:pPr>
      <w:r>
        <w:t xml:space="preserve">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 </w:t>
      </w:r>
    </w:p>
    <w:p w:rsidR="007F727C" w:rsidRDefault="00111A4B">
      <w:pPr>
        <w:ind w:left="-15" w:right="1"/>
      </w:pPr>
      <w: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w:t>
      </w:r>
      <w:r>
        <w:lastRenderedPageBreak/>
        <w:t xml:space="preserve">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w:t>
      </w:r>
    </w:p>
    <w:p w:rsidR="007F727C" w:rsidRDefault="00111A4B">
      <w:pPr>
        <w:ind w:left="-15" w:right="1"/>
      </w:pPr>
      <w: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F727C" w:rsidRDefault="00111A4B">
      <w:pPr>
        <w:ind w:left="-15" w:right="1"/>
      </w:pPr>
      <w: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
    <w:p w:rsidR="007F727C" w:rsidRDefault="00111A4B">
      <w:pPr>
        <w:ind w:left="-15" w:right="1"/>
      </w:pPr>
      <w: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7F727C" w:rsidRDefault="00111A4B">
      <w:pPr>
        <w:ind w:left="-15" w:right="1"/>
      </w:pPr>
      <w: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F727C" w:rsidRDefault="00111A4B">
      <w:pPr>
        <w:ind w:left="-15" w:right="1"/>
      </w:pPr>
      <w:r>
        <w:t xml:space="preserve">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w:t>
      </w:r>
    </w:p>
    <w:p w:rsidR="007F727C" w:rsidRDefault="00111A4B">
      <w:pPr>
        <w:spacing w:after="29"/>
        <w:ind w:left="-15" w:right="1"/>
      </w:pPr>
      <w:r>
        <w:t xml:space="preserve">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w:t>
      </w:r>
    </w:p>
    <w:p w:rsidR="007F727C" w:rsidRDefault="00111A4B">
      <w:pPr>
        <w:tabs>
          <w:tab w:val="center" w:pos="913"/>
          <w:tab w:val="center" w:pos="2368"/>
          <w:tab w:val="center" w:pos="3684"/>
          <w:tab w:val="center" w:pos="4994"/>
          <w:tab w:val="center" w:pos="6564"/>
          <w:tab w:val="center" w:pos="7420"/>
          <w:tab w:val="right" w:pos="9363"/>
        </w:tabs>
        <w:spacing w:after="118" w:line="259" w:lineRule="auto"/>
        <w:ind w:right="-1" w:firstLine="0"/>
        <w:jc w:val="left"/>
      </w:pPr>
      <w:r>
        <w:rPr>
          <w:rFonts w:ascii="Calibri" w:eastAsia="Calibri" w:hAnsi="Calibri" w:cs="Calibri"/>
          <w:sz w:val="22"/>
        </w:rPr>
        <w:tab/>
      </w:r>
      <w:r>
        <w:rPr>
          <w:b/>
          <w:i/>
        </w:rPr>
        <w:t xml:space="preserve">Для </w:t>
      </w:r>
      <w:r>
        <w:rPr>
          <w:b/>
          <w:i/>
        </w:rPr>
        <w:tab/>
        <w:t xml:space="preserve">слабослышащих </w:t>
      </w:r>
      <w:r>
        <w:rPr>
          <w:b/>
          <w:i/>
        </w:rPr>
        <w:tab/>
        <w:t xml:space="preserve">и </w:t>
      </w:r>
      <w:r>
        <w:rPr>
          <w:b/>
          <w:i/>
        </w:rPr>
        <w:tab/>
        <w:t xml:space="preserve">позднооглохших </w:t>
      </w:r>
      <w:r>
        <w:rPr>
          <w:b/>
          <w:i/>
        </w:rPr>
        <w:tab/>
        <w:t xml:space="preserve">детей </w:t>
      </w:r>
      <w:r>
        <w:rPr>
          <w:b/>
          <w:i/>
        </w:rPr>
        <w:tab/>
        <w:t xml:space="preserve">без </w:t>
      </w:r>
      <w:r>
        <w:rPr>
          <w:b/>
          <w:i/>
        </w:rPr>
        <w:tab/>
        <w:t xml:space="preserve">выраженных </w:t>
      </w:r>
    </w:p>
    <w:p w:rsidR="007F727C" w:rsidRDefault="00111A4B">
      <w:pPr>
        <w:spacing w:line="359" w:lineRule="auto"/>
        <w:ind w:left="-5" w:right="0" w:hanging="10"/>
      </w:pPr>
      <w:r>
        <w:rPr>
          <w:b/>
          <w:i/>
        </w:rPr>
        <w:t xml:space="preserve">дополнительных отклонений в развитии, отстающих от возрастной нормы, но имеющих перспективу сближения с ней </w:t>
      </w:r>
    </w:p>
    <w:p w:rsidR="007F727C" w:rsidRDefault="00111A4B">
      <w:pPr>
        <w:tabs>
          <w:tab w:val="center" w:pos="781"/>
          <w:tab w:val="center" w:pos="1540"/>
          <w:tab w:val="center" w:pos="2707"/>
          <w:tab w:val="center" w:pos="4591"/>
          <w:tab w:val="center" w:pos="6817"/>
          <w:tab w:val="right" w:pos="9363"/>
        </w:tabs>
        <w:spacing w:after="120" w:line="259" w:lineRule="auto"/>
        <w:ind w:right="-1" w:firstLine="0"/>
        <w:jc w:val="left"/>
      </w:pPr>
      <w:r>
        <w:rPr>
          <w:rFonts w:ascii="Calibri" w:eastAsia="Calibri" w:hAnsi="Calibri" w:cs="Calibri"/>
          <w:sz w:val="22"/>
        </w:rPr>
        <w:tab/>
      </w:r>
      <w:r>
        <w:rPr>
          <w:i/>
        </w:rPr>
        <w:t xml:space="preserve">В </w:t>
      </w:r>
      <w:r>
        <w:rPr>
          <w:i/>
        </w:rPr>
        <w:tab/>
        <w:t xml:space="preserve">сфере </w:t>
      </w:r>
      <w:r>
        <w:rPr>
          <w:i/>
        </w:rPr>
        <w:tab/>
        <w:t xml:space="preserve">развития </w:t>
      </w:r>
      <w:r>
        <w:rPr>
          <w:i/>
        </w:rPr>
        <w:tab/>
        <w:t xml:space="preserve">любознательности, </w:t>
      </w:r>
      <w:r>
        <w:rPr>
          <w:i/>
        </w:rPr>
        <w:tab/>
        <w:t xml:space="preserve">познавательной </w:t>
      </w:r>
      <w:r>
        <w:rPr>
          <w:i/>
        </w:rPr>
        <w:tab/>
        <w:t xml:space="preserve">активности, </w:t>
      </w:r>
    </w:p>
    <w:p w:rsidR="007F727C" w:rsidRDefault="00111A4B">
      <w:pPr>
        <w:spacing w:after="116" w:line="259" w:lineRule="auto"/>
        <w:ind w:left="10" w:right="0" w:hanging="10"/>
      </w:pPr>
      <w:r>
        <w:rPr>
          <w:i/>
        </w:rPr>
        <w:t xml:space="preserve">познавательных способностей слабослышащих и позднооглохших детей  </w:t>
      </w:r>
    </w:p>
    <w:p w:rsidR="007F727C" w:rsidRDefault="00111A4B">
      <w:pPr>
        <w:ind w:left="-15" w:right="1"/>
      </w:pPr>
      <w:r>
        <w:t>Взрослые создают специально организованную насыщенную предметно</w:t>
      </w:r>
      <w:r w:rsidR="000D143D">
        <w:t xml:space="preserve"> </w:t>
      </w:r>
      <w:r>
        <w:t xml:space="preserve">пространственную среду, стимулирующую познавательный интерес слабослышащих и </w:t>
      </w:r>
      <w:r>
        <w:lastRenderedPageBreak/>
        <w:t xml:space="preserve">позднооглохших детей, исследовательскую активность, элементарное экспериментирование с различными веществами, предметами, материалами.  </w:t>
      </w:r>
    </w:p>
    <w:p w:rsidR="007F727C" w:rsidRDefault="00111A4B">
      <w:pPr>
        <w:ind w:left="-15" w:right="1"/>
      </w:pPr>
      <w: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слабослышащих и позднооглохших детей, способствует построению целостной картины мира, оказывает стойкий долговременный эффект. У ребенка с нарушенным слухом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7F727C" w:rsidRDefault="00111A4B">
      <w:pPr>
        <w:ind w:left="-15" w:right="1"/>
      </w:pPr>
      <w:r>
        <w:t xml:space="preserve">Помимо поддержки исследовательской активности, педагоги организует познавательные игры, поощряют интерес слабослышащих и позднооглохших детей к различным развивающим играм и занятиям, например, лото, шашкам, шахматам, конструированию и пр., что особенно важно для данной категории обучающихся, так как развитие моторики рук отвечает потребностям детей с нарушениями слуха. </w:t>
      </w:r>
    </w:p>
    <w:p w:rsidR="007F727C" w:rsidRDefault="00111A4B">
      <w:pPr>
        <w:spacing w:after="2" w:line="356" w:lineRule="auto"/>
        <w:ind w:right="0" w:firstLine="708"/>
      </w:pPr>
      <w:r>
        <w:rPr>
          <w:i/>
        </w:rPr>
        <w:t xml:space="preserve"> В сфере развития представлений в разных сферах знаний об окружающей действительности  </w:t>
      </w:r>
    </w:p>
    <w:p w:rsidR="007F727C" w:rsidRDefault="00111A4B">
      <w:pPr>
        <w:ind w:left="-15" w:right="1"/>
      </w:pPr>
      <w:r>
        <w:t xml:space="preserve">Взрослые создают возможности для развития у слабослышащих и позднооглохших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относительно наблюдаемых явлений, событий.  </w:t>
      </w:r>
    </w:p>
    <w:p w:rsidR="007F727C" w:rsidRDefault="00111A4B">
      <w:pPr>
        <w:ind w:left="-15" w:right="1"/>
      </w:pPr>
      <w: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осваивать их математическое содержание.  </w:t>
      </w:r>
    </w:p>
    <w:p w:rsidR="007F727C" w:rsidRDefault="00111A4B">
      <w:pPr>
        <w:ind w:left="-15" w:right="1"/>
      </w:pPr>
      <w:r>
        <w:t xml:space="preserve">Благодаря освоению математического содержания окружающего мира в дошкольном возрасте у слабослышащих и позднооглохших детей развиваются предпосылки успешного учения в общеобразовательной организации и дальнейшего изучения математики на протяжении всей жизни. Для этого важно, чтобы освоение </w:t>
      </w:r>
      <w:r>
        <w:lastRenderedPageBreak/>
        <w:t xml:space="preserve">математического содержания на ранних ступенях образования сопровождалось позитивными эмоциями – радостью и удовольствием.  </w:t>
      </w:r>
    </w:p>
    <w:p w:rsidR="007F727C" w:rsidRDefault="000D143D" w:rsidP="000D143D">
      <w:pPr>
        <w:spacing w:after="0" w:line="358" w:lineRule="auto"/>
        <w:ind w:left="10" w:hanging="10"/>
        <w:jc w:val="left"/>
      </w:pPr>
      <w:r>
        <w:t xml:space="preserve">       </w:t>
      </w:r>
      <w:r w:rsidR="00111A4B">
        <w:t xml:space="preserve">У </w:t>
      </w:r>
      <w:r w:rsidR="00111A4B">
        <w:tab/>
        <w:t xml:space="preserve">слабослышащих </w:t>
      </w:r>
      <w:r w:rsidR="00111A4B">
        <w:tab/>
        <w:t xml:space="preserve">и </w:t>
      </w:r>
      <w:r w:rsidR="00111A4B">
        <w:tab/>
        <w:t xml:space="preserve">позднооглохших </w:t>
      </w:r>
      <w:r w:rsidR="00111A4B">
        <w:tab/>
        <w:t xml:space="preserve">детей </w:t>
      </w:r>
      <w:r w:rsidR="00111A4B">
        <w:tab/>
        <w:t xml:space="preserve">развивается </w:t>
      </w:r>
      <w:r w:rsidR="00111A4B">
        <w:tab/>
        <w:t xml:space="preserve">способность ориентироваться в пространстве (право, лево, вперед, назад и т. п.); выявлять различные соотношения (например, больше – меньше, толще – тоньше, длиннее – короче, тяжелее – легче и др.);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w:t>
      </w:r>
    </w:p>
    <w:p w:rsidR="007F727C" w:rsidRDefault="00111A4B">
      <w:pPr>
        <w:ind w:left="-15" w:right="1"/>
      </w:pPr>
      <w: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
    <w:p w:rsidR="007F727C" w:rsidRDefault="00111A4B">
      <w:pPr>
        <w:ind w:left="-15" w:right="1"/>
      </w:pPr>
      <w: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геометрические понятия (например, «треугольник, прямоугольник, квадрат, круг, куб, шар, цилиндр, точка, сторона, угол, площадь, вершина угла, грань»). 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w:t>
      </w:r>
    </w:p>
    <w:p w:rsidR="007F727C" w:rsidRDefault="00111A4B">
      <w:pPr>
        <w:ind w:left="-15" w:right="1"/>
      </w:pPr>
      <w:r>
        <w:t xml:space="preserve">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w:t>
      </w:r>
    </w:p>
    <w:p w:rsidR="007F727C" w:rsidRDefault="00111A4B">
      <w:pPr>
        <w:spacing w:after="116" w:line="259" w:lineRule="auto"/>
        <w:ind w:left="703" w:right="0" w:hanging="10"/>
      </w:pPr>
      <w:r>
        <w:rPr>
          <w:i/>
        </w:rPr>
        <w:t xml:space="preserve">В сфере формирования грамотности, готовности к обучению в школе </w:t>
      </w:r>
    </w:p>
    <w:p w:rsidR="007F727C" w:rsidRDefault="00111A4B">
      <w:pPr>
        <w:ind w:left="-15" w:right="1"/>
      </w:pPr>
      <w:r>
        <w:t xml:space="preserve">Взрослые знакомят ребенка с основными речевыми формами и правилами их применения. Они учат ребенка выбрать адекватные средства вербальной (с учѐтом особенностей речевого развития) и невербальной коммуникации в зависимости от собеседника (слышащий, слабослышащий, глухой). </w:t>
      </w:r>
    </w:p>
    <w:p w:rsidR="007F727C" w:rsidRDefault="00111A4B">
      <w:pPr>
        <w:ind w:left="-15" w:right="1"/>
      </w:pPr>
      <w:r>
        <w:t xml:space="preserve">Происходит овладение ребенка основными закономерностями языка, словообразовательными моделями (с учѐтом особенностей речевого развития </w:t>
      </w:r>
      <w:r>
        <w:lastRenderedPageBreak/>
        <w:t xml:space="preserve">слабослышащих и позднооглохших обучающихся),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roofErr w:type="spellStart"/>
      <w:r>
        <w:t>звуко</w:t>
      </w:r>
      <w:proofErr w:type="spellEnd"/>
      <w:r>
        <w:t xml:space="preserve">-буквенным анализом слов, составление слов из разрезной азбуки, узнавание и называние букв. </w:t>
      </w:r>
    </w:p>
    <w:p w:rsidR="007F727C" w:rsidRDefault="00111A4B">
      <w:pPr>
        <w:ind w:left="-15" w:right="1"/>
      </w:pPr>
      <w:r>
        <w:t xml:space="preserve">Взрослые организуют деятельность для формирования у ребенка активного словаря. </w:t>
      </w:r>
    </w:p>
    <w:p w:rsidR="007F727C" w:rsidRDefault="00111A4B">
      <w:pPr>
        <w:ind w:left="-15" w:right="1"/>
      </w:pPr>
      <w:r>
        <w:t>Происходит овладение ребенка умением составлять фигуры по образцу и обводить по трафарету, закрашивать и заштриховывать простые фигуры</w:t>
      </w:r>
      <w:r w:rsidR="000D143D">
        <w:t>.</w:t>
      </w:r>
      <w:r>
        <w:t xml:space="preserve"> </w:t>
      </w:r>
    </w:p>
    <w:p w:rsidR="007F727C" w:rsidRDefault="007F727C">
      <w:pPr>
        <w:spacing w:after="120" w:line="259" w:lineRule="auto"/>
        <w:ind w:left="708" w:right="0" w:firstLine="0"/>
        <w:jc w:val="left"/>
      </w:pPr>
    </w:p>
    <w:p w:rsidR="007F727C" w:rsidRDefault="00111A4B">
      <w:pPr>
        <w:pStyle w:val="4"/>
        <w:ind w:left="718"/>
      </w:pPr>
      <w:bookmarkStart w:id="25" w:name="_Toc122659"/>
      <w:r>
        <w:t xml:space="preserve">2.2.2.3. Речевое развитие  </w:t>
      </w:r>
      <w:bookmarkEnd w:id="25"/>
    </w:p>
    <w:p w:rsidR="007F727C" w:rsidRDefault="00111A4B">
      <w:pPr>
        <w:ind w:left="-15" w:right="1"/>
      </w:pPr>
      <w:r>
        <w:t xml:space="preserve">В области речевого развития слабослышащих и позднооглохших детей основными </w:t>
      </w:r>
      <w:r>
        <w:rPr>
          <w:i/>
        </w:rPr>
        <w:t>задачами образовательной деятельности</w:t>
      </w:r>
      <w:r>
        <w:t xml:space="preserve"> является создание условий для:  </w:t>
      </w:r>
    </w:p>
    <w:p w:rsidR="007F727C" w:rsidRDefault="00111A4B">
      <w:pPr>
        <w:numPr>
          <w:ilvl w:val="0"/>
          <w:numId w:val="36"/>
        </w:numPr>
        <w:spacing w:after="115" w:line="259" w:lineRule="auto"/>
        <w:ind w:right="1"/>
      </w:pPr>
      <w:r>
        <w:t xml:space="preserve">формирования слухоречевой среды;  </w:t>
      </w:r>
    </w:p>
    <w:p w:rsidR="007F727C" w:rsidRDefault="00111A4B">
      <w:pPr>
        <w:numPr>
          <w:ilvl w:val="0"/>
          <w:numId w:val="36"/>
        </w:numPr>
        <w:ind w:right="1"/>
      </w:pPr>
      <w:r>
        <w:t xml:space="preserve">формирования и совершенствования разных сторон речи слабослышащих и позднооглохших детей; </w:t>
      </w:r>
    </w:p>
    <w:p w:rsidR="007F727C" w:rsidRDefault="00111A4B">
      <w:pPr>
        <w:numPr>
          <w:ilvl w:val="0"/>
          <w:numId w:val="36"/>
        </w:numPr>
        <w:spacing w:after="117" w:line="259" w:lineRule="auto"/>
        <w:ind w:right="1"/>
      </w:pPr>
      <w:r>
        <w:t xml:space="preserve">приобщения детей к культуре чтения художественной литературы. </w:t>
      </w:r>
    </w:p>
    <w:p w:rsidR="007F727C" w:rsidRDefault="00111A4B">
      <w:pPr>
        <w:ind w:left="-15" w:right="1"/>
      </w:pPr>
      <w:r>
        <w:t xml:space="preserve">Взрослые формируют у детей внимание к лицу говорящего человека. Взрослые побуждают детей к устному общению на уровне их произносительных возможностей, учат выражать просьбы и желания с помощью голоса, знакомых звукоподражаний, </w:t>
      </w:r>
      <w:proofErr w:type="spellStart"/>
      <w:r>
        <w:t>лепетных</w:t>
      </w:r>
      <w:proofErr w:type="spellEnd"/>
      <w:r>
        <w:t xml:space="preserve"> и полных слов, подкрепляя их указаниями на предметы, естественными жестами, а также учат подражать крупным и мелким движениям тела, рук, пальцев, проводить упражнения на развитие подражания движениям артикуляционного аппарата. </w:t>
      </w:r>
    </w:p>
    <w:p w:rsidR="007F727C" w:rsidRDefault="00111A4B">
      <w:pPr>
        <w:ind w:left="-15" w:right="1"/>
      </w:pPr>
      <w:r>
        <w:t xml:space="preserve">Взрослые развивают речевое дыхание детей, проводят игры, направленные на развитие силы и длительности выдоха; учат произносить слитно на одном выдохе слова и короткие двухсловные фразы, учат пользоваться голосом нормальной высоты, силы, без грубых нарушений тембра. </w:t>
      </w:r>
    </w:p>
    <w:p w:rsidR="007F727C" w:rsidRDefault="00111A4B">
      <w:pPr>
        <w:ind w:left="-15" w:right="1"/>
      </w:pPr>
      <w:r>
        <w:t xml:space="preserve">Взрослые побуждают детей воспроизводить в речи близко к норме не менее 20 звуков, акцентируя внимание на вызывании и автоматизации гласных и согласных,  выражать элементы интонации в сопряженной и отраженной речи; учить произносить с различной интонацией (боли, вопроса, осуждения, побуждения, радости, жалобы) звуки, а затем слова, фразы.  </w:t>
      </w:r>
    </w:p>
    <w:p w:rsidR="007F727C" w:rsidRDefault="00111A4B">
      <w:pPr>
        <w:ind w:left="-15" w:right="1"/>
      </w:pPr>
      <w:r>
        <w:lastRenderedPageBreak/>
        <w:t xml:space="preserve">Взрослые  активизируют у детей потребность в устном общении на уровне их произносительных возможностей. Они учат детей самостоятельно читать короткие стихи, соблюдать нормы орфоэпии при чтении с использованием надстрочных знаков. </w:t>
      </w:r>
    </w:p>
    <w:p w:rsidR="007F727C" w:rsidRDefault="007F727C">
      <w:pPr>
        <w:spacing w:after="151" w:line="259" w:lineRule="auto"/>
        <w:ind w:left="708" w:right="0" w:firstLine="0"/>
        <w:jc w:val="left"/>
      </w:pPr>
    </w:p>
    <w:p w:rsidR="007F727C" w:rsidRDefault="00111A4B">
      <w:pPr>
        <w:pStyle w:val="4"/>
        <w:tabs>
          <w:tab w:val="center" w:pos="3197"/>
          <w:tab w:val="center" w:pos="6373"/>
        </w:tabs>
        <w:ind w:left="0" w:firstLine="0"/>
        <w:jc w:val="left"/>
      </w:pPr>
      <w:bookmarkStart w:id="26" w:name="_Toc122660"/>
      <w:r>
        <w:rPr>
          <w:rFonts w:ascii="Calibri" w:eastAsia="Calibri" w:hAnsi="Calibri" w:cs="Calibri"/>
          <w:b w:val="0"/>
          <w:sz w:val="22"/>
        </w:rPr>
        <w:tab/>
      </w:r>
      <w:r>
        <w:t xml:space="preserve">2.2.2.4. Художественно-эстетическое развитие </w:t>
      </w:r>
      <w:r>
        <w:tab/>
        <w:t xml:space="preserve"> </w:t>
      </w:r>
      <w:bookmarkEnd w:id="26"/>
    </w:p>
    <w:p w:rsidR="007F727C" w:rsidRDefault="00111A4B">
      <w:pPr>
        <w:ind w:left="-15" w:right="1"/>
      </w:pPr>
      <w:r>
        <w:t xml:space="preserve">В области художественно-эстетического развития слабослышащих и позднооглохших детей основными </w:t>
      </w:r>
      <w:r>
        <w:rPr>
          <w:i/>
        </w:rPr>
        <w:t>задачами образовательной деятельности</w:t>
      </w:r>
      <w:r>
        <w:t xml:space="preserve"> являются создание условий для:  </w:t>
      </w:r>
    </w:p>
    <w:p w:rsidR="007F727C" w:rsidRDefault="00111A4B">
      <w:pPr>
        <w:numPr>
          <w:ilvl w:val="0"/>
          <w:numId w:val="38"/>
        </w:numPr>
        <w:ind w:right="1"/>
      </w:pPr>
      <w:r>
        <w:t xml:space="preserve">развития у слабослышащих и позднооглохших детей интереса к эстетической стороне действительности, ознакомления с разными видами и жанрами искусства, в том числе народного творчества; </w:t>
      </w:r>
    </w:p>
    <w:p w:rsidR="007F727C" w:rsidRDefault="00111A4B">
      <w:pPr>
        <w:numPr>
          <w:ilvl w:val="0"/>
          <w:numId w:val="38"/>
        </w:numPr>
        <w:spacing w:after="112" w:line="259" w:lineRule="auto"/>
        <w:ind w:right="1"/>
      </w:pPr>
      <w:r>
        <w:t xml:space="preserve">развития способности к восприятию разных видов и жанров искусства;  </w:t>
      </w:r>
    </w:p>
    <w:p w:rsidR="007F727C" w:rsidRDefault="00111A4B">
      <w:pPr>
        <w:numPr>
          <w:ilvl w:val="0"/>
          <w:numId w:val="38"/>
        </w:numPr>
        <w:ind w:right="1"/>
      </w:pPr>
      <w: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7F727C" w:rsidRDefault="00111A4B">
      <w:pPr>
        <w:spacing w:line="359" w:lineRule="auto"/>
        <w:ind w:left="-15" w:right="0" w:firstLine="708"/>
      </w:pPr>
      <w:r>
        <w:rPr>
          <w:b/>
          <w:i/>
        </w:rPr>
        <w:t xml:space="preserve">Для слабослышащих и позднооглохших детей с уровнем общего и речевого развития, приближенного к возрастной норме. </w:t>
      </w:r>
    </w:p>
    <w:p w:rsidR="007F727C" w:rsidRDefault="00111A4B">
      <w:pPr>
        <w:spacing w:after="1" w:line="357" w:lineRule="auto"/>
        <w:ind w:right="0" w:firstLine="708"/>
      </w:pPr>
      <w:r>
        <w:rPr>
          <w:i/>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w:t>
      </w:r>
    </w:p>
    <w:p w:rsidR="007F727C" w:rsidRDefault="00111A4B">
      <w:pPr>
        <w:ind w:left="-15" w:right="1"/>
      </w:pPr>
      <w:r>
        <w:t>Данная АОП относит</w:t>
      </w:r>
      <w:r w:rsidR="003B546A">
        <w:t>ся</w:t>
      </w:r>
      <w:r>
        <w:t xml:space="preserve"> к образовательной области художественно-эстетического развития приобщение слабослышащих и позднооглохших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F727C" w:rsidRDefault="00111A4B">
      <w:pPr>
        <w:ind w:left="-15" w:right="1"/>
      </w:pPr>
      <w:r>
        <w:t xml:space="preserve">Взрослые способствуют накоплению у слабослышащих и позднооглохших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F727C" w:rsidRDefault="00111A4B">
      <w:pPr>
        <w:ind w:left="-15" w:right="1"/>
      </w:pPr>
      <w: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7F727C" w:rsidRDefault="00111A4B">
      <w:pPr>
        <w:spacing w:after="6" w:line="357" w:lineRule="auto"/>
        <w:ind w:right="0" w:firstLine="708"/>
      </w:pPr>
      <w:r>
        <w:rPr>
          <w:i/>
        </w:rPr>
        <w:lastRenderedPageBreak/>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t xml:space="preserve"> </w:t>
      </w:r>
    </w:p>
    <w:p w:rsidR="007F727C" w:rsidRDefault="00111A4B">
      <w:pPr>
        <w:ind w:left="-15" w:right="1"/>
      </w:pPr>
      <w: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F727C" w:rsidRDefault="00111A4B">
      <w:pPr>
        <w:ind w:left="-15" w:right="1"/>
      </w:pPr>
      <w: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F727C" w:rsidRDefault="00111A4B">
      <w:pPr>
        <w:ind w:left="-15" w:right="1"/>
      </w:pPr>
      <w:r>
        <w:t xml:space="preserve">В музыкальной деятельности на доступном слабослышащим и позднооглохшим детям уровне – создавать художественные образы с помощью пластических средств, ритма, темпа, высоты и силы звука.  </w:t>
      </w:r>
    </w:p>
    <w:p w:rsidR="007F727C" w:rsidRDefault="00111A4B">
      <w:pPr>
        <w:ind w:left="-15" w:right="1"/>
      </w:pPr>
      <w: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7F727C" w:rsidRDefault="00111A4B">
      <w:pPr>
        <w:tabs>
          <w:tab w:val="center" w:pos="913"/>
          <w:tab w:val="center" w:pos="2368"/>
          <w:tab w:val="center" w:pos="3684"/>
          <w:tab w:val="center" w:pos="4994"/>
          <w:tab w:val="center" w:pos="6564"/>
          <w:tab w:val="center" w:pos="7420"/>
          <w:tab w:val="right" w:pos="9363"/>
        </w:tabs>
        <w:spacing w:after="118" w:line="259" w:lineRule="auto"/>
        <w:ind w:right="-1" w:firstLine="0"/>
        <w:jc w:val="left"/>
      </w:pPr>
      <w:r>
        <w:rPr>
          <w:rFonts w:ascii="Calibri" w:eastAsia="Calibri" w:hAnsi="Calibri" w:cs="Calibri"/>
          <w:sz w:val="22"/>
        </w:rPr>
        <w:tab/>
      </w:r>
      <w:r>
        <w:rPr>
          <w:b/>
          <w:i/>
        </w:rPr>
        <w:t xml:space="preserve">Для </w:t>
      </w:r>
      <w:r>
        <w:rPr>
          <w:b/>
          <w:i/>
        </w:rPr>
        <w:tab/>
        <w:t xml:space="preserve">слабослышащих </w:t>
      </w:r>
      <w:r>
        <w:rPr>
          <w:b/>
          <w:i/>
        </w:rPr>
        <w:tab/>
        <w:t xml:space="preserve">и </w:t>
      </w:r>
      <w:r>
        <w:rPr>
          <w:b/>
          <w:i/>
        </w:rPr>
        <w:tab/>
        <w:t xml:space="preserve">позднооглохших </w:t>
      </w:r>
      <w:r>
        <w:rPr>
          <w:b/>
          <w:i/>
        </w:rPr>
        <w:tab/>
        <w:t xml:space="preserve">детей </w:t>
      </w:r>
      <w:r>
        <w:rPr>
          <w:b/>
          <w:i/>
        </w:rPr>
        <w:tab/>
        <w:t xml:space="preserve">без </w:t>
      </w:r>
      <w:r>
        <w:rPr>
          <w:b/>
          <w:i/>
        </w:rPr>
        <w:tab/>
        <w:t xml:space="preserve">выраженных </w:t>
      </w:r>
    </w:p>
    <w:p w:rsidR="007F727C" w:rsidRDefault="00111A4B">
      <w:pPr>
        <w:spacing w:line="359" w:lineRule="auto"/>
        <w:ind w:left="-5" w:right="0" w:hanging="10"/>
      </w:pPr>
      <w:r>
        <w:rPr>
          <w:b/>
          <w:i/>
        </w:rPr>
        <w:t xml:space="preserve">дополнительных отклонений в развитии, отстающих от возрастной нормы, но имеющих перспективу сближения с ней </w:t>
      </w:r>
    </w:p>
    <w:p w:rsidR="007F727C" w:rsidRDefault="00111A4B">
      <w:pPr>
        <w:spacing w:after="0" w:line="357" w:lineRule="auto"/>
        <w:ind w:right="0" w:firstLine="708"/>
      </w:pPr>
      <w:r>
        <w:rPr>
          <w:i/>
        </w:rPr>
        <w:t>В сфере развития у слабослышащих и позднооглохших детей интереса к эстетической стороне действительности, ознакомления с разными видами и жанрами искусства, в том числе народного творчества</w:t>
      </w:r>
      <w:r>
        <w:t xml:space="preserve"> </w:t>
      </w:r>
    </w:p>
    <w:p w:rsidR="007F727C" w:rsidRDefault="00111A4B">
      <w:pPr>
        <w:ind w:left="-15" w:right="1"/>
      </w:pPr>
      <w:r>
        <w:t>Настоящая АОП относит к образовательной области художественно</w:t>
      </w:r>
      <w:r w:rsidR="003B546A">
        <w:t xml:space="preserve"> </w:t>
      </w:r>
      <w:r>
        <w:t>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w:t>
      </w:r>
      <w:r w:rsidR="003B546A">
        <w:t xml:space="preserve"> </w:t>
      </w:r>
      <w:r>
        <w:t xml:space="preserve">творческой деятельности. 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При этом используется специальное звукоусиливающее оборудование, ИКТ-технологии.  </w:t>
      </w:r>
    </w:p>
    <w:p w:rsidR="007F727C" w:rsidRDefault="00111A4B">
      <w:pPr>
        <w:ind w:left="-15" w:right="1"/>
      </w:pPr>
      <w:r>
        <w:lastRenderedPageBreak/>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7F727C" w:rsidRDefault="00111A4B">
      <w:pPr>
        <w:spacing w:after="0" w:line="357" w:lineRule="auto"/>
        <w:ind w:right="0" w:firstLine="708"/>
      </w:pPr>
      <w:r>
        <w:rPr>
          <w:i/>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t xml:space="preserve">  </w:t>
      </w:r>
    </w:p>
    <w:p w:rsidR="007F727C" w:rsidRDefault="00111A4B">
      <w:pPr>
        <w:ind w:left="-15" w:right="1"/>
      </w:pPr>
      <w:r>
        <w:t>Взрослые создают специальные условия для творческого самовыражения слабослышащих и позднооглохших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w:t>
      </w:r>
      <w:r w:rsidR="003B546A">
        <w:t xml:space="preserve"> </w:t>
      </w:r>
      <w:r>
        <w:t xml:space="preserve">ролевые и режиссерские игры, помогают осваивать различные средства, материалы, способы реализации замыслов.  </w:t>
      </w:r>
    </w:p>
    <w:p w:rsidR="007F727C" w:rsidRDefault="00111A4B">
      <w:pPr>
        <w:ind w:left="-15" w:right="1"/>
      </w:pPr>
      <w:r>
        <w:t xml:space="preserve">В изобразительной деятельности (рисовании, лепке) и художественном конструировании взрослые предлагают слабослышащим и позднооглохшим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F727C" w:rsidRDefault="00111A4B" w:rsidP="003B546A">
      <w:pPr>
        <w:spacing w:after="0" w:line="359" w:lineRule="auto"/>
        <w:ind w:left="10" w:hanging="10"/>
        <w:jc w:val="left"/>
      </w:pPr>
      <w:r>
        <w:t xml:space="preserve">В </w:t>
      </w:r>
      <w:r>
        <w:tab/>
        <w:t xml:space="preserve">музыкальной </w:t>
      </w:r>
      <w:r>
        <w:tab/>
        <w:t xml:space="preserve">деятельности </w:t>
      </w:r>
      <w:r>
        <w:tab/>
        <w:t xml:space="preserve">дети </w:t>
      </w:r>
      <w:r>
        <w:tab/>
        <w:t xml:space="preserve">учатся </w:t>
      </w:r>
      <w:r>
        <w:tab/>
        <w:t xml:space="preserve">по </w:t>
      </w:r>
      <w:r>
        <w:tab/>
        <w:t xml:space="preserve">возможности </w:t>
      </w:r>
      <w:r>
        <w:tab/>
        <w:t xml:space="preserve">(с </w:t>
      </w:r>
      <w:r>
        <w:tab/>
        <w:t xml:space="preserve">учетом индивидуальных и психофизических особенностей) создавать художественные образы с помощью пластических средств, ритма, темпа, высоты и силы звука.  </w:t>
      </w:r>
    </w:p>
    <w:p w:rsidR="007F727C" w:rsidRDefault="00111A4B">
      <w:pPr>
        <w:ind w:left="-15" w:right="1"/>
      </w:pPr>
      <w:r>
        <w:t xml:space="preserve">В театрализованной деятельности, сюжетно-ролевой и режиссерской игре взрослые предлагают слабослышащим и позднооглохшим детям языковыми средствами, средствами мимики, пантомимы, интонации передавать характер, переживания, настроения персонажей. </w:t>
      </w:r>
    </w:p>
    <w:p w:rsidR="007F727C" w:rsidRDefault="00111A4B">
      <w:pPr>
        <w:spacing w:line="359" w:lineRule="auto"/>
        <w:ind w:left="-15" w:right="0" w:firstLine="708"/>
      </w:pPr>
      <w:r>
        <w:rPr>
          <w:b/>
          <w:i/>
        </w:rPr>
        <w:t xml:space="preserve">Слабослышащие и позднооглохшие дети дошкольного возраста должны не только развиваться в образовательной области «Художественно-эстетическое развитие», но и овладевать речью, ее обслуживающей. </w:t>
      </w:r>
    </w:p>
    <w:p w:rsidR="007F727C" w:rsidRDefault="00111A4B">
      <w:pPr>
        <w:spacing w:after="146" w:line="259" w:lineRule="auto"/>
        <w:ind w:left="708" w:right="0" w:firstLine="0"/>
        <w:jc w:val="left"/>
      </w:pPr>
      <w:r>
        <w:rPr>
          <w:b/>
        </w:rPr>
        <w:t xml:space="preserve"> </w:t>
      </w:r>
    </w:p>
    <w:p w:rsidR="007F727C" w:rsidRDefault="00111A4B">
      <w:pPr>
        <w:pStyle w:val="4"/>
        <w:tabs>
          <w:tab w:val="center" w:pos="2265"/>
          <w:tab w:val="center" w:pos="4249"/>
        </w:tabs>
        <w:ind w:left="0" w:firstLine="0"/>
        <w:jc w:val="left"/>
      </w:pPr>
      <w:bookmarkStart w:id="27" w:name="_Toc122661"/>
      <w:r>
        <w:rPr>
          <w:rFonts w:ascii="Calibri" w:eastAsia="Calibri" w:hAnsi="Calibri" w:cs="Calibri"/>
          <w:b w:val="0"/>
          <w:sz w:val="22"/>
        </w:rPr>
        <w:tab/>
      </w:r>
      <w:r>
        <w:t xml:space="preserve">2.2.2.5. Физическое развитие </w:t>
      </w:r>
      <w:r>
        <w:tab/>
        <w:t xml:space="preserve"> </w:t>
      </w:r>
      <w:bookmarkEnd w:id="27"/>
    </w:p>
    <w:p w:rsidR="007F727C" w:rsidRDefault="00111A4B">
      <w:pPr>
        <w:ind w:left="-15" w:right="1"/>
      </w:pPr>
      <w:r>
        <w:t xml:space="preserve">В области физического развития ребенка основными задачами образовательной деятельности являются создание условий для: становления у детей ценностей здорового образа жизни; развития представлений о своем теле и своих физических возможностях; </w:t>
      </w:r>
      <w:r>
        <w:lastRenderedPageBreak/>
        <w:t xml:space="preserve">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  </w:t>
      </w:r>
    </w:p>
    <w:p w:rsidR="007F727C" w:rsidRDefault="00111A4B">
      <w:pPr>
        <w:spacing w:line="359" w:lineRule="auto"/>
        <w:ind w:left="-15" w:right="0" w:firstLine="708"/>
      </w:pPr>
      <w:r>
        <w:rPr>
          <w:b/>
          <w:i/>
        </w:rPr>
        <w:t xml:space="preserve">Для слабослышащих и позднооглохших детей с уровнем общего и речевого развития, приближенного к возрастной норме.  </w:t>
      </w:r>
    </w:p>
    <w:p w:rsidR="007F727C" w:rsidRDefault="00111A4B">
      <w:pPr>
        <w:spacing w:after="116" w:line="259" w:lineRule="auto"/>
        <w:ind w:left="576" w:right="0" w:hanging="10"/>
      </w:pPr>
      <w:r>
        <w:rPr>
          <w:i/>
        </w:rPr>
        <w:t>В сфере становления у детей ценностей здорового образа жизни</w:t>
      </w:r>
      <w:r>
        <w:t xml:space="preserve"> </w:t>
      </w:r>
    </w:p>
    <w:p w:rsidR="007F727C" w:rsidRDefault="00111A4B">
      <w:pPr>
        <w:ind w:left="-15" w:right="1" w:firstLine="566"/>
      </w:pPr>
      <w:r>
        <w:t xml:space="preserve">Взрослые способствуют развитию у детей ответственного отношения к своему здоровью. Они рассказывают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7F727C" w:rsidRDefault="00111A4B">
      <w:pPr>
        <w:spacing w:after="1" w:line="357" w:lineRule="auto"/>
        <w:ind w:right="0" w:firstLine="566"/>
      </w:pPr>
      <w:r>
        <w:rPr>
          <w:i/>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p>
    <w:p w:rsidR="007F727C" w:rsidRDefault="00111A4B">
      <w:pPr>
        <w:ind w:left="-15" w:right="1" w:firstLine="566"/>
      </w:pPr>
      <w:r>
        <w:t xml:space="preserve">Взрослые уделяют специальное внимание развитию у ребенка представлений о своем теле, произвольности действий и движений ребенка. </w:t>
      </w:r>
    </w:p>
    <w:p w:rsidR="007F727C" w:rsidRDefault="00111A4B">
      <w:pPr>
        <w:ind w:left="-15" w:right="1" w:firstLine="566"/>
      </w:pPr>
      <w: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F727C" w:rsidRDefault="00111A4B">
      <w:pPr>
        <w:ind w:left="-15" w:right="1" w:firstLine="566"/>
      </w:pPr>
      <w: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7F727C" w:rsidRDefault="00111A4B">
      <w:pPr>
        <w:spacing w:after="29"/>
        <w:ind w:left="-15" w:right="1" w:firstLine="566"/>
      </w:pPr>
      <w: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w:t>
      </w:r>
      <w:r>
        <w:lastRenderedPageBreak/>
        <w:t xml:space="preserve">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7F727C" w:rsidRDefault="00111A4B">
      <w:pPr>
        <w:tabs>
          <w:tab w:val="center" w:pos="913"/>
          <w:tab w:val="center" w:pos="2368"/>
          <w:tab w:val="center" w:pos="3684"/>
          <w:tab w:val="center" w:pos="4994"/>
          <w:tab w:val="center" w:pos="6564"/>
          <w:tab w:val="center" w:pos="7420"/>
          <w:tab w:val="right" w:pos="9363"/>
        </w:tabs>
        <w:spacing w:after="118" w:line="259" w:lineRule="auto"/>
        <w:ind w:right="-1" w:firstLine="0"/>
        <w:jc w:val="left"/>
      </w:pPr>
      <w:r>
        <w:rPr>
          <w:rFonts w:ascii="Calibri" w:eastAsia="Calibri" w:hAnsi="Calibri" w:cs="Calibri"/>
          <w:sz w:val="22"/>
        </w:rPr>
        <w:tab/>
      </w:r>
      <w:r>
        <w:rPr>
          <w:b/>
          <w:i/>
        </w:rPr>
        <w:t xml:space="preserve">Для </w:t>
      </w:r>
      <w:r>
        <w:rPr>
          <w:b/>
          <w:i/>
        </w:rPr>
        <w:tab/>
        <w:t xml:space="preserve">слабослышащих </w:t>
      </w:r>
      <w:r>
        <w:rPr>
          <w:b/>
          <w:i/>
        </w:rPr>
        <w:tab/>
        <w:t xml:space="preserve">и </w:t>
      </w:r>
      <w:r>
        <w:rPr>
          <w:b/>
          <w:i/>
        </w:rPr>
        <w:tab/>
        <w:t xml:space="preserve">позднооглохших </w:t>
      </w:r>
      <w:r>
        <w:rPr>
          <w:b/>
          <w:i/>
        </w:rPr>
        <w:tab/>
        <w:t xml:space="preserve">детей </w:t>
      </w:r>
      <w:r>
        <w:rPr>
          <w:b/>
          <w:i/>
        </w:rPr>
        <w:tab/>
        <w:t xml:space="preserve">без </w:t>
      </w:r>
      <w:r>
        <w:rPr>
          <w:b/>
          <w:i/>
        </w:rPr>
        <w:tab/>
        <w:t xml:space="preserve">выраженных </w:t>
      </w:r>
    </w:p>
    <w:p w:rsidR="007F727C" w:rsidRDefault="00111A4B">
      <w:pPr>
        <w:spacing w:line="359" w:lineRule="auto"/>
        <w:ind w:left="-5" w:right="0" w:hanging="10"/>
      </w:pPr>
      <w:r>
        <w:rPr>
          <w:b/>
          <w:i/>
        </w:rPr>
        <w:t xml:space="preserve">дополнительных отклонений в развитии, отстающие от возрастной нормы, но имеющие перспективу сближения с ней </w:t>
      </w:r>
    </w:p>
    <w:p w:rsidR="007F727C" w:rsidRDefault="00111A4B">
      <w:pPr>
        <w:spacing w:after="2" w:line="356" w:lineRule="auto"/>
        <w:ind w:right="0" w:firstLine="708"/>
      </w:pPr>
      <w:r>
        <w:rPr>
          <w:i/>
        </w:rPr>
        <w:t xml:space="preserve">В сфере становления у слабослышащих и позднооглохших детей ценностей здорового образа жизни  </w:t>
      </w:r>
    </w:p>
    <w:p w:rsidR="007F727C" w:rsidRDefault="00111A4B">
      <w:pPr>
        <w:ind w:left="-15" w:right="1"/>
      </w:pPr>
      <w:r>
        <w:t xml:space="preserve">Взрослые способствуют развитию у слабослышащих и позднооглохших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с учетом отклонений в их здоровье.  </w:t>
      </w:r>
    </w:p>
    <w:p w:rsidR="007F727C" w:rsidRDefault="00111A4B">
      <w:pPr>
        <w:spacing w:after="1" w:line="357" w:lineRule="auto"/>
        <w:ind w:right="0" w:firstLine="708"/>
      </w:pPr>
      <w:r>
        <w:rPr>
          <w:i/>
        </w:rPr>
        <w:t>В сфере совершенствования двигательной активности слабослышащих и позднооглохших детей, развития представлений о своем теле и своих физических возможностях, формировании начальных представлений о спорте</w:t>
      </w:r>
      <w:r>
        <w:t xml:space="preserve">  </w:t>
      </w:r>
    </w:p>
    <w:p w:rsidR="007F727C" w:rsidRDefault="00111A4B">
      <w:pPr>
        <w:ind w:left="-15" w:right="1"/>
      </w:pPr>
      <w:r>
        <w:t xml:space="preserve">Взрослые уделяют специальное внимание развитию у слабослышащих и позднооглохших детей представлений о своем теле, произвольности действий и движений. Для удовлетворения естественной потребности детей в движении взрослые организуют специально организованную пространственную среду с соответствующим оборудованием как внутри помещения, так и на внешней территории (горки, качели и т. </w:t>
      </w:r>
    </w:p>
    <w:p w:rsidR="007F727C" w:rsidRDefault="00111A4B">
      <w:pPr>
        <w:ind w:left="-15" w:right="1" w:firstLine="0"/>
      </w:pPr>
      <w:r>
        <w:t xml:space="preserve">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w:t>
      </w:r>
      <w:proofErr w:type="spellStart"/>
      <w:r>
        <w:t>опорно</w:t>
      </w:r>
      <w:proofErr w:type="spellEnd"/>
      <w:r w:rsidR="003B546A">
        <w:t xml:space="preserve"> </w:t>
      </w:r>
      <w:r>
        <w:t xml:space="preserve">двигательной системы детского организма.  </w:t>
      </w:r>
    </w:p>
    <w:p w:rsidR="007F727C" w:rsidRDefault="00111A4B">
      <w:pPr>
        <w:ind w:left="-15" w:right="1"/>
      </w:pPr>
      <w:r>
        <w:t xml:space="preserve">Взрослые знакомят детей с видами адаптивного спорта, дисциплинами адаптивной физической культуры, поддерживают интерес детей к подвижным играм, занятиям на спортивных снарядах, упражнениям в беге, прыжках, лазании, метании и др.; побуждают слабослышащих и позднооглохших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7F727C" w:rsidRDefault="00111A4B">
      <w:pPr>
        <w:ind w:left="-15" w:right="1"/>
      </w:pPr>
      <w:r>
        <w:lastRenderedPageBreak/>
        <w:t xml:space="preserve">Взрослые проводят физкультурные занятия, организуют спортивные игры в помещении и на воздухе, спортивные праздники; развивают у слабослышащих и позднооглохших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7F727C" w:rsidRDefault="00111A4B">
      <w:pPr>
        <w:ind w:left="-15" w:right="1"/>
      </w:pPr>
      <w:r>
        <w:t xml:space="preserve">При этом обязательным является учет индивидуальных психофизических особенностей каждого слабослышащего и позднооглохшего ребенка. </w:t>
      </w:r>
    </w:p>
    <w:p w:rsidR="007F727C" w:rsidRDefault="00111A4B">
      <w:pPr>
        <w:spacing w:line="359" w:lineRule="auto"/>
        <w:ind w:left="-15" w:right="0" w:firstLine="708"/>
      </w:pPr>
      <w:r>
        <w:rPr>
          <w:b/>
          <w:i/>
        </w:rPr>
        <w:t xml:space="preserve">Слабослышащие и позднооглохшие дети дошкольного возраста должны не только развиваться в образовательной области «Физическое развитие», но и овладевать речью, ее обслуживающей. </w:t>
      </w:r>
    </w:p>
    <w:p w:rsidR="007F727C" w:rsidRDefault="00111A4B">
      <w:pPr>
        <w:spacing w:after="146" w:line="259" w:lineRule="auto"/>
        <w:ind w:left="708" w:right="0" w:firstLine="0"/>
        <w:jc w:val="left"/>
      </w:pPr>
      <w:r>
        <w:rPr>
          <w:b/>
        </w:rPr>
        <w:t xml:space="preserve"> </w:t>
      </w:r>
    </w:p>
    <w:p w:rsidR="007F727C" w:rsidRDefault="00111A4B">
      <w:pPr>
        <w:pStyle w:val="2"/>
        <w:tabs>
          <w:tab w:val="center" w:pos="2844"/>
          <w:tab w:val="center" w:pos="5665"/>
        </w:tabs>
        <w:ind w:left="0" w:firstLine="0"/>
        <w:jc w:val="left"/>
      </w:pPr>
      <w:bookmarkStart w:id="28" w:name="_Toc122662"/>
      <w:r>
        <w:rPr>
          <w:rFonts w:ascii="Calibri" w:eastAsia="Calibri" w:hAnsi="Calibri" w:cs="Calibri"/>
          <w:b w:val="0"/>
          <w:sz w:val="22"/>
        </w:rPr>
        <w:tab/>
      </w:r>
      <w:r>
        <w:t xml:space="preserve">2.3. Взаимодействие взрослых с детьми </w:t>
      </w:r>
      <w:r>
        <w:tab/>
        <w:t xml:space="preserve"> </w:t>
      </w:r>
      <w:bookmarkEnd w:id="28"/>
    </w:p>
    <w:p w:rsidR="007F727C" w:rsidRDefault="00111A4B">
      <w:pPr>
        <w:ind w:left="-15" w:right="1"/>
      </w:pPr>
      <w:r>
        <w:t xml:space="preserve">Система отношений слабослышащих и позднооглохших детей к окружающему строится на обеспечении эмоционального благополучия через общение с взрослыми, детьми, уважительное отношение к другим людям, их чувствам и потребностям. </w:t>
      </w:r>
    </w:p>
    <w:p w:rsidR="007F727C" w:rsidRDefault="00111A4B">
      <w:pPr>
        <w:ind w:left="-15" w:right="1"/>
      </w:pPr>
      <w:r>
        <w:rPr>
          <w:i/>
        </w:rPr>
        <w:t>Взаимодействие взрослых со слабослышащими и позднооглохшими детьми</w:t>
      </w:r>
      <w:r>
        <w:t xml:space="preserve"> должно способствовать осознанию ребенком себя среди детей и взрослых, формировать интерес и обогащать представления о социальных и природных явлениях, способствовать формированию личностных характеристик (самостоятельности, инициативности, ответственности), возникновению «Я-сознания». </w:t>
      </w:r>
    </w:p>
    <w:p w:rsidR="007F727C" w:rsidRDefault="00111A4B">
      <w:pPr>
        <w:ind w:left="-15" w:right="1"/>
      </w:pPr>
      <w:r>
        <w:t xml:space="preserve">При организации взаимодействия взрослых со слабослышащими и позднооглохшими детьми, несмотря на изменение сроков появления разных форм общения у детей данной категории и ограничение средств коммуникации, последовательность формирования и содержание этапов взаимодействия сохраняется. </w:t>
      </w:r>
    </w:p>
    <w:p w:rsidR="007F727C" w:rsidRDefault="00111A4B">
      <w:pPr>
        <w:ind w:left="-15" w:right="1"/>
      </w:pPr>
      <w:r>
        <w:t xml:space="preserve">По классификации М.И. Лисиной, у  слабослышащих и позднооглохших детей младшего дошкольного возраста возникает </w:t>
      </w:r>
      <w:proofErr w:type="spellStart"/>
      <w:r>
        <w:t>внеситуативно</w:t>
      </w:r>
      <w:proofErr w:type="spellEnd"/>
      <w:r>
        <w:t xml:space="preserve">-познавательное общение, тесно связанное с развитием познавательной деятельности ребенка. У слабослышащих и позднооглохших детей старшего дошкольного возраста формируется </w:t>
      </w:r>
      <w:proofErr w:type="spellStart"/>
      <w:r>
        <w:t>внеситуативно</w:t>
      </w:r>
      <w:proofErr w:type="spellEnd"/>
      <w:r w:rsidR="006A38C9">
        <w:t>-</w:t>
      </w:r>
      <w:r>
        <w:t xml:space="preserve">личностное общение со взрослыми, которые выступают как носители социального опыта, источники информации о социальном окружении. Организованное взрослыми взаимодействие с детьми со слуховой депривацией должно ориентироваться на вышеперечисленные этапы развития общения в норме, способствовать его обогащению и переходу ребенка к более высокой форме. </w:t>
      </w:r>
    </w:p>
    <w:p w:rsidR="007F727C" w:rsidRDefault="00111A4B">
      <w:pPr>
        <w:ind w:left="-15" w:right="1"/>
      </w:pPr>
      <w:r>
        <w:lastRenderedPageBreak/>
        <w:t xml:space="preserve">Партнерские отношения взрослого и ребенка в Организации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F727C" w:rsidRDefault="00111A4B">
      <w:pPr>
        <w:ind w:left="-15" w:right="1"/>
      </w:pPr>
      <w:r>
        <w:t xml:space="preserve">Для личностно-порождающего взаимодействия характерны принятие слабослышащих и позднооглохших детей такими, какие они есть, и вера в их способности. Взрослый сопереживает ребенку в радости и огорчениях, оказывает поддержку при затруднениях, участвует в его играх и занятиях,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7F727C" w:rsidRDefault="00111A4B">
      <w:pPr>
        <w:ind w:left="-15" w:right="1"/>
      </w:pPr>
      <w:r>
        <w:t>Личностно-порождающее взаимодействие способствует</w:t>
      </w:r>
      <w:r>
        <w:rPr>
          <w:i/>
        </w:rPr>
        <w:t xml:space="preserve"> </w:t>
      </w:r>
      <w:r>
        <w:t xml:space="preserve">формированию у слабослышащих и позднооглохших детей различных позитивных качеств. Каждый ребенок учится уважать себя и других, приобретает чувство уверенности в себе, не боится ошибок, не боится быть самим собой, быть искренним. Взаимное доверие между взрослыми и детьми способствует истинному принятию детьми моральных норм. </w:t>
      </w:r>
    </w:p>
    <w:p w:rsidR="007F727C" w:rsidRDefault="00111A4B">
      <w:pPr>
        <w:ind w:left="-15" w:right="1"/>
      </w:pPr>
      <w:r>
        <w:t xml:space="preserve">Слабослышащие и позднооглохшие дети учатся брать на себя ответственность за свои решения и поступки, приучается думать самостоятельно, учится адекватно выражать свои чувства. Помогая каждому ребенку со слуховой депривацией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7F727C" w:rsidRDefault="00111A4B">
      <w:pPr>
        <w:ind w:left="-15" w:right="1"/>
      </w:pPr>
      <w:r>
        <w:t xml:space="preserve">С помощью взрослого и в самостоятельной деятельности слабослышащие и позднооглохшие дети учатся познавать окружающий мир, играть, рисовать, общаться с окружающими.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w:t>
      </w:r>
    </w:p>
    <w:p w:rsidR="007F727C" w:rsidRDefault="00111A4B">
      <w:pPr>
        <w:ind w:left="-15" w:right="1"/>
      </w:pPr>
      <w:r>
        <w:t xml:space="preserve">На всех этапах общения со слабослышащими и позднооглохшими детьми для развития их личностных качеств большое значение имеет оценка их действий взрослыми. Оцениваются не поведение в целом, а конкретные поступки. Особенно важна такая оценка </w:t>
      </w:r>
      <w:r>
        <w:lastRenderedPageBreak/>
        <w:t xml:space="preserve">для детей, испытывающих трудности в обучении, отстающих от других детей и болезненно переживающих свои неудачи. </w:t>
      </w:r>
    </w:p>
    <w:p w:rsidR="007F727C" w:rsidRDefault="00111A4B">
      <w:pPr>
        <w:ind w:left="-15" w:right="1"/>
      </w:pPr>
      <w:r>
        <w:rPr>
          <w:i/>
        </w:rPr>
        <w:t>Характер взаимодействия с другими детьми.</w:t>
      </w:r>
      <w:r>
        <w:t xml:space="preserve"> Слабослышащие и позднооглохшие дети, поступающие в дошкольные образовательные организации, плохо вступают в контакт с другими детьми. С целью воспитания интереса и доброжелательного отношения к сверстникам в процессе различных видов деятельности и занятий внимание ребѐнка фиксируется на других детях, детей знакомят, называя имена (в устной и письменной форме), учат соотносить внешность ребѐнка с его фотографией.  </w:t>
      </w:r>
    </w:p>
    <w:p w:rsidR="007F727C" w:rsidRDefault="00111A4B">
      <w:pPr>
        <w:ind w:left="-15" w:right="1"/>
      </w:pPr>
      <w:r>
        <w:t xml:space="preserve">Педагогам следует побуждать детей рассматривать друг друга, обращать внимание детей на внешний вид девочек и мальчиков, их одежду. Внимание также привлекается к эмоциональному состоянию детей, необходимо показывать, как можно помочь, утешить, пожалеть другого ребѐнка. На этом этапе общение детей организуется в простых играх парами.  </w:t>
      </w:r>
    </w:p>
    <w:p w:rsidR="007F727C" w:rsidRDefault="00111A4B">
      <w:pPr>
        <w:ind w:left="-15" w:right="1"/>
      </w:pPr>
      <w:r>
        <w:t xml:space="preserve">Одной из форм общения между детьми являются контакты, возникающие между ними по поводу игрушек или предметов. Дети могут подражать друг другу, координировать свои действия и стараться понять друг друга. По мере того как развиваются способности к совместным действиям и умение общаться, взаимодействие со сверстниками становится более стабильным и продолжительным. Развитию коммуникативных навыков и формированию позитивного опыта общения способствует развитие следующих качеств личности ребенка: доброжелательности; уважения к товарищам; готовности проявить сочувствие; уверенности в себе; предпосылок произвольного поведения, самоконтроля.  </w:t>
      </w:r>
    </w:p>
    <w:p w:rsidR="007F727C" w:rsidRDefault="00111A4B">
      <w:pPr>
        <w:ind w:left="-15" w:right="1"/>
      </w:pPr>
      <w:r>
        <w:t xml:space="preserve">Начиная со среднего дошкольного возраста, слабослышащие и позднооглохшие дети испытывают большой интерес к общению со сверстниками. Необходимо поддерживать интерес детей к общению и сотрудничеству в совместных играх, рисовании, конструировании, предлагая детям выполнять коллективную работу в небольших группах, учитывая при этом межличностные отношения детей и их индивидуальные особенности. На занятиях по труду, в играх и других коллективных видах деятельности важно оценивать общий результат труда и вклад в него каждого участника. </w:t>
      </w:r>
    </w:p>
    <w:p w:rsidR="007F727C" w:rsidRDefault="00111A4B">
      <w:pPr>
        <w:ind w:left="-15" w:right="1"/>
      </w:pPr>
      <w:r>
        <w:t xml:space="preserve">В процессе общения дети обмениваются информацией, организуют совместную деятельность, распределяют обязанности и действия. На этом этапе обучения большое значение для формирования отношений между детьми приобретает анализ образцов поведения: положительного отношения к проявленному кем-то из сверстников сочувствию, отзывчивости, помощи товарищу; отрицательного отношения к грубости, </w:t>
      </w:r>
      <w:r>
        <w:lastRenderedPageBreak/>
        <w:t xml:space="preserve">обману. Основными методами обучения и воспитания в этот период становятся рассматривание иллюстративного материала, беседа, создание проблемных ситуаций, чтение небольших рассказов, сказок, последующий анализ взаимоотношений героев, мотивов их поступков, оценка их качеств. </w:t>
      </w:r>
    </w:p>
    <w:p w:rsidR="007F727C" w:rsidRDefault="00111A4B">
      <w:pPr>
        <w:ind w:left="-15" w:right="1"/>
      </w:pPr>
      <w:r>
        <w:rPr>
          <w:i/>
        </w:rPr>
        <w:t>Система отношений слабослышащих и позднооглохших детей к миру, другим людям, себе самому</w:t>
      </w:r>
      <w:r>
        <w:t xml:space="preserve"> формируется через воспитание у каждого ребенка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 </w:t>
      </w:r>
    </w:p>
    <w:p w:rsidR="007F727C" w:rsidRDefault="00111A4B">
      <w:pPr>
        <w:ind w:left="-15" w:right="1"/>
      </w:pPr>
      <w:r>
        <w:t xml:space="preserve">Значимым в данной системе отношений является формирование у ребенка самостоятельности, самооценки, понимания своей индивидуальности. Для эффективности этих процессов в Организации должна обеспечиваться поддержка слабослышащих и позднооглохших детей специалистами – сурдопедагогом, педагогом-психологом. </w:t>
      </w:r>
    </w:p>
    <w:p w:rsidR="007F727C" w:rsidRDefault="00111A4B">
      <w:pPr>
        <w:spacing w:after="148" w:line="259" w:lineRule="auto"/>
        <w:ind w:left="708" w:right="0" w:firstLine="0"/>
        <w:jc w:val="left"/>
      </w:pPr>
      <w:r>
        <w:rPr>
          <w:b/>
        </w:rPr>
        <w:t xml:space="preserve"> </w:t>
      </w:r>
    </w:p>
    <w:p w:rsidR="007F727C" w:rsidRDefault="00111A4B">
      <w:pPr>
        <w:pStyle w:val="2"/>
        <w:tabs>
          <w:tab w:val="center" w:pos="4822"/>
          <w:tab w:val="center" w:pos="9206"/>
        </w:tabs>
        <w:ind w:left="0" w:firstLine="0"/>
        <w:jc w:val="left"/>
      </w:pPr>
      <w:bookmarkStart w:id="29" w:name="_Toc122663"/>
      <w:r>
        <w:rPr>
          <w:rFonts w:ascii="Calibri" w:eastAsia="Calibri" w:hAnsi="Calibri" w:cs="Calibri"/>
          <w:b w:val="0"/>
          <w:sz w:val="22"/>
        </w:rPr>
        <w:tab/>
      </w:r>
      <w:r>
        <w:t xml:space="preserve">2.4. Взаимодействие педагогического коллектива с семьями дошкольников </w:t>
      </w:r>
      <w:r>
        <w:tab/>
        <w:t xml:space="preserve"> </w:t>
      </w:r>
      <w:bookmarkEnd w:id="29"/>
    </w:p>
    <w:p w:rsidR="007F727C" w:rsidRDefault="00111A4B" w:rsidP="002A75CC">
      <w:pPr>
        <w:spacing w:after="111" w:line="265" w:lineRule="auto"/>
        <w:ind w:left="10" w:hanging="10"/>
        <w:jc w:val="left"/>
      </w:pPr>
      <w:r>
        <w:t xml:space="preserve">Формирование базового доверия к миру, к людям, к себе – ключевая задача периода развития ребенка в период дошкольного возраста.  </w:t>
      </w:r>
    </w:p>
    <w:p w:rsidR="007F727C" w:rsidRDefault="00111A4B">
      <w:pPr>
        <w:ind w:left="-15" w:right="1"/>
      </w:pPr>
      <w:r>
        <w:t xml:space="preserve">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7F727C" w:rsidRDefault="00111A4B">
      <w:pPr>
        <w:ind w:left="-15" w:right="1"/>
      </w:pPr>
      <w:r>
        <w:t xml:space="preserve">Процесс становления полноценной личности ребенка со слуховой депривацией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 </w:t>
      </w:r>
    </w:p>
    <w:p w:rsidR="007F727C" w:rsidRDefault="00111A4B">
      <w:pPr>
        <w:ind w:left="-15" w:right="1"/>
      </w:pPr>
      <w:r>
        <w:t xml:space="preserve">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руководства и педагогов Организации в работе с семьей. </w:t>
      </w:r>
    </w:p>
    <w:p w:rsidR="007F727C" w:rsidRDefault="00111A4B">
      <w:pPr>
        <w:ind w:left="-15" w:right="1"/>
      </w:pPr>
      <w:r>
        <w:t xml:space="preserve"> 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w:t>
      </w:r>
      <w:r>
        <w:lastRenderedPageBreak/>
        <w:t xml:space="preserve">воспитании и обучении слабослышащих и позднооглохших детей, выработать единое и адекватное понимание проблем ребенка. </w:t>
      </w:r>
    </w:p>
    <w:p w:rsidR="007F727C" w:rsidRDefault="00111A4B">
      <w:pPr>
        <w:ind w:left="-15" w:right="1"/>
      </w:pPr>
      <w:r>
        <w:t xml:space="preserve">Семья должна принимать активное участие в развитии ребенка, чтобы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сурдопедагогом,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 </w:t>
      </w:r>
    </w:p>
    <w:p w:rsidR="007F727C" w:rsidRDefault="00111A4B">
      <w:pPr>
        <w:ind w:left="-15" w:right="1"/>
      </w:pPr>
      <w:r>
        <w:t xml:space="preserve">Укрепление и развитие взаимодействия Организации и семьи обеспечивают благоприятные условия жизни и воспитания ребѐнка,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w:t>
      </w:r>
    </w:p>
    <w:p w:rsidR="007F727C" w:rsidRDefault="00111A4B">
      <w:pPr>
        <w:ind w:left="-15" w:right="1"/>
      </w:pPr>
      <w:r>
        <w:t xml:space="preserve">Основной целью работы с родителями является обеспечение адекватных </w:t>
      </w:r>
      <w:proofErr w:type="spellStart"/>
      <w:r>
        <w:t>микросоциальных</w:t>
      </w:r>
      <w:proofErr w:type="spellEnd"/>
      <w:r>
        <w:t xml:space="preserve"> условий развития ребенка с нарушениями слуха в семье, преодоление состояния фрустрации и оптимизация самосознания родителей,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7F727C" w:rsidRDefault="00111A4B">
      <w:pPr>
        <w:spacing w:after="112" w:line="259" w:lineRule="auto"/>
        <w:ind w:left="708" w:right="1" w:firstLine="0"/>
      </w:pPr>
      <w:r>
        <w:t xml:space="preserve">Реализация цели обеспечивает решение следующих задач: </w:t>
      </w:r>
    </w:p>
    <w:p w:rsidR="007F727C" w:rsidRDefault="00111A4B">
      <w:pPr>
        <w:numPr>
          <w:ilvl w:val="0"/>
          <w:numId w:val="39"/>
        </w:numPr>
        <w:ind w:right="1"/>
      </w:pPr>
      <w:r>
        <w:t xml:space="preserve">сформировать у родителей мотивацию к взаимодействию со специалистами образовательной организации; </w:t>
      </w:r>
    </w:p>
    <w:p w:rsidR="007F727C" w:rsidRDefault="00111A4B">
      <w:pPr>
        <w:numPr>
          <w:ilvl w:val="0"/>
          <w:numId w:val="39"/>
        </w:numPr>
        <w:ind w:right="1"/>
      </w:pPr>
      <w:r>
        <w:t xml:space="preserve">установить причины, дестабилизирующие внутрисемейную атмосферу и межличностные отношения и способствовать их коррекции; </w:t>
      </w:r>
    </w:p>
    <w:p w:rsidR="007F727C" w:rsidRDefault="00111A4B">
      <w:pPr>
        <w:numPr>
          <w:ilvl w:val="0"/>
          <w:numId w:val="39"/>
        </w:numPr>
        <w:ind w:right="1"/>
      </w:pPr>
      <w:r>
        <w:t xml:space="preserve">выявить социально-психологические внутрисемейные факторы, способствующие гармоничному развитию слабослышащего ребенка в семье; </w:t>
      </w:r>
    </w:p>
    <w:p w:rsidR="007F727C" w:rsidRDefault="00111A4B">
      <w:pPr>
        <w:numPr>
          <w:ilvl w:val="0"/>
          <w:numId w:val="39"/>
        </w:numPr>
        <w:ind w:right="1"/>
      </w:pPr>
      <w:r>
        <w:t xml:space="preserve">добиваться оптимизации самосознания родителей, снижения уровня </w:t>
      </w:r>
      <w:proofErr w:type="spellStart"/>
      <w:r>
        <w:t>фрустрированности</w:t>
      </w:r>
      <w:proofErr w:type="spellEnd"/>
      <w:r>
        <w:t xml:space="preserve"> личности; </w:t>
      </w:r>
    </w:p>
    <w:p w:rsidR="007F727C" w:rsidRDefault="00111A4B">
      <w:pPr>
        <w:numPr>
          <w:ilvl w:val="0"/>
          <w:numId w:val="39"/>
        </w:numPr>
        <w:ind w:right="1"/>
      </w:pPr>
      <w:r>
        <w:t xml:space="preserve">способствовать оптимизации личностного развития слабослышащих и позднооглохших детей; </w:t>
      </w:r>
    </w:p>
    <w:p w:rsidR="007F727C" w:rsidRDefault="00111A4B">
      <w:pPr>
        <w:numPr>
          <w:ilvl w:val="0"/>
          <w:numId w:val="39"/>
        </w:numPr>
        <w:ind w:right="1"/>
      </w:pPr>
      <w:r>
        <w:t xml:space="preserve">обучить родителей приемам формирования в семье реабилитационных условий, методам воспитания, обучения и реабилитации детей, обеспечивающим оптимальное развитие слабослышащего и позднооглохшего ребенка; </w:t>
      </w:r>
    </w:p>
    <w:p w:rsidR="007F727C" w:rsidRDefault="00111A4B">
      <w:pPr>
        <w:numPr>
          <w:ilvl w:val="0"/>
          <w:numId w:val="39"/>
        </w:numPr>
        <w:ind w:right="1"/>
      </w:pPr>
      <w:r>
        <w:lastRenderedPageBreak/>
        <w:t xml:space="preserve">повысить психолого-педагогическую компетентность родителей в вопросах воспитания, обучения, развития и социальной адаптации слабослышащего и позднооглохшего ребенка;  </w:t>
      </w:r>
    </w:p>
    <w:p w:rsidR="007F727C" w:rsidRDefault="00111A4B">
      <w:pPr>
        <w:numPr>
          <w:ilvl w:val="0"/>
          <w:numId w:val="39"/>
        </w:numPr>
        <w:ind w:right="1"/>
      </w:pPr>
      <w:r>
        <w:t xml:space="preserve">скорректировать воспитательские позиции родителей, оказать им помощь в выборе адекватных мер воздействия. </w:t>
      </w:r>
    </w:p>
    <w:p w:rsidR="007F727C" w:rsidRDefault="00111A4B">
      <w:pPr>
        <w:ind w:left="-15" w:right="1"/>
      </w:pPr>
      <w:r>
        <w:t xml:space="preserve">Работа, обеспечивающая взаимодействие семьи и дошкольной образовательной организации, включает следующие направления: </w:t>
      </w:r>
    </w:p>
    <w:p w:rsidR="007F727C" w:rsidRDefault="00111A4B">
      <w:pPr>
        <w:numPr>
          <w:ilvl w:val="0"/>
          <w:numId w:val="40"/>
        </w:numPr>
        <w:ind w:right="1"/>
      </w:pPr>
      <w:r>
        <w:rPr>
          <w:i/>
        </w:rPr>
        <w:t>аналитическое</w:t>
      </w:r>
      <w:r>
        <w:rPr>
          <w:b/>
        </w:rPr>
        <w:t xml:space="preserve"> -</w:t>
      </w:r>
      <w:r>
        <w:t xml:space="preserve"> изучение семьи, выяснение образовательных потребностей слабослышащих и позднооглохших детей, предпочтений родителей для согласования воспитательных воздействий на ребенка; </w:t>
      </w:r>
    </w:p>
    <w:p w:rsidR="007F727C" w:rsidRDefault="00111A4B">
      <w:pPr>
        <w:numPr>
          <w:ilvl w:val="0"/>
          <w:numId w:val="40"/>
        </w:numPr>
        <w:ind w:right="1"/>
      </w:pPr>
      <w:r>
        <w:rPr>
          <w:i/>
        </w:rPr>
        <w:t>коммуникативно-деятельностное</w:t>
      </w:r>
      <w:r>
        <w:rPr>
          <w:b/>
        </w:rPr>
        <w:t xml:space="preserve"> - </w:t>
      </w:r>
      <w:r>
        <w:t>направлено на</w:t>
      </w:r>
      <w:r>
        <w:rPr>
          <w:b/>
        </w:rPr>
        <w:t xml:space="preserve"> </w:t>
      </w:r>
      <w:r>
        <w:t xml:space="preserve">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 </w:t>
      </w:r>
    </w:p>
    <w:p w:rsidR="007F727C" w:rsidRDefault="00111A4B">
      <w:pPr>
        <w:numPr>
          <w:ilvl w:val="0"/>
          <w:numId w:val="40"/>
        </w:numPr>
        <w:ind w:right="1"/>
      </w:pPr>
      <w:r>
        <w:rPr>
          <w:i/>
        </w:rPr>
        <w:t>информационное</w:t>
      </w:r>
      <w:r>
        <w:rPr>
          <w:b/>
        </w:rPr>
        <w:t xml:space="preserve"> - </w:t>
      </w:r>
      <w:r>
        <w:t xml:space="preserve">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 и др.);  </w:t>
      </w:r>
    </w:p>
    <w:p w:rsidR="007F727C" w:rsidRDefault="007F727C">
      <w:pPr>
        <w:spacing w:after="113" w:line="259" w:lineRule="auto"/>
        <w:ind w:left="708" w:right="0" w:firstLine="0"/>
        <w:jc w:val="left"/>
      </w:pPr>
    </w:p>
    <w:p w:rsidR="007F727C" w:rsidRDefault="00111A4B">
      <w:pPr>
        <w:pStyle w:val="2"/>
        <w:ind w:left="718"/>
      </w:pPr>
      <w:bookmarkStart w:id="30" w:name="_Toc122664"/>
      <w:r>
        <w:t xml:space="preserve">2.5. Программа коррекционно-развивающей работы со слабослышащими и </w:t>
      </w:r>
      <w:bookmarkEnd w:id="30"/>
    </w:p>
    <w:p w:rsidR="007F727C" w:rsidRDefault="00111A4B">
      <w:pPr>
        <w:pStyle w:val="1"/>
        <w:ind w:left="-5"/>
      </w:pPr>
      <w:bookmarkStart w:id="31" w:name="_Toc122665"/>
      <w:r>
        <w:t xml:space="preserve">позднооглохшими детьми  </w:t>
      </w:r>
      <w:bookmarkEnd w:id="31"/>
    </w:p>
    <w:p w:rsidR="007F727C" w:rsidRDefault="00111A4B">
      <w:pPr>
        <w:ind w:left="-15" w:right="1"/>
      </w:pPr>
      <w:r>
        <w:t xml:space="preserve">Система коррекционно-развивающей работы со слабослышащими и позднооглохшими дошкольниками предполагает тесную взаимосвязь в решении развивающих, образовательных и коррекционных задач. Содержание </w:t>
      </w:r>
      <w:proofErr w:type="spellStart"/>
      <w:r>
        <w:t>коррекционно</w:t>
      </w:r>
      <w:proofErr w:type="spellEnd"/>
      <w:r w:rsidR="002A75CC">
        <w:t xml:space="preserve"> </w:t>
      </w:r>
      <w:r>
        <w:t xml:space="preserve">педагогической работы в целом позволяет обеспечить разностороннее развитие дошкольников с нарушениями слуха: социально-коммуникативное, познавательное, речевое, художественно-эстетическое, физическое. </w:t>
      </w:r>
    </w:p>
    <w:p w:rsidR="007F727C" w:rsidRDefault="00111A4B">
      <w:pPr>
        <w:ind w:left="-15" w:right="1"/>
      </w:pPr>
      <w:r>
        <w:t xml:space="preserve">Современный комплексный подход к реабилитации слабослышащих и позднооглохших детей включает диагностику слуховой функции, комплексную экспертизу ребенка, включая медицинское, психологическое, педагогическое обследование, медицинскую реабилитацию,  психологическую реабилитацию,  сурдопедагогическую реабилитацию, социальную реабилитацию. </w:t>
      </w:r>
    </w:p>
    <w:p w:rsidR="007F727C" w:rsidRDefault="00111A4B">
      <w:pPr>
        <w:spacing w:after="112" w:line="259" w:lineRule="auto"/>
        <w:ind w:left="708" w:right="1" w:firstLine="0"/>
      </w:pPr>
      <w:r>
        <w:t xml:space="preserve">Программа коррекционно-развивающей работы </w:t>
      </w:r>
      <w:r>
        <w:rPr>
          <w:i/>
        </w:rPr>
        <w:t>обеспечивает</w:t>
      </w:r>
      <w:r>
        <w:t xml:space="preserve">:  </w:t>
      </w:r>
    </w:p>
    <w:p w:rsidR="007F727C" w:rsidRDefault="00111A4B">
      <w:pPr>
        <w:numPr>
          <w:ilvl w:val="0"/>
          <w:numId w:val="41"/>
        </w:numPr>
        <w:ind w:right="1"/>
      </w:pPr>
      <w:r>
        <w:lastRenderedPageBreak/>
        <w:t xml:space="preserve">выявление особых образовательных потребностей слабослышащих и позднооглохших детей, обусловленных недостатками в их психофизическом и речевом развитии;  </w:t>
      </w:r>
    </w:p>
    <w:p w:rsidR="007F727C" w:rsidRDefault="00111A4B">
      <w:pPr>
        <w:numPr>
          <w:ilvl w:val="0"/>
          <w:numId w:val="41"/>
        </w:numPr>
        <w:ind w:right="1"/>
      </w:pPr>
      <w:r>
        <w:t>осуществление индивидуально-ориентированной психолого-</w:t>
      </w:r>
      <w:proofErr w:type="spellStart"/>
      <w:r>
        <w:t>медико</w:t>
      </w:r>
      <w:proofErr w:type="spellEnd"/>
      <w:r w:rsidR="002A75CC">
        <w:t xml:space="preserve"> </w:t>
      </w:r>
      <w:r>
        <w:t xml:space="preserve">педагогической помощи слабослышащим и позднооглохшим детям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7F727C" w:rsidRDefault="00111A4B">
      <w:pPr>
        <w:numPr>
          <w:ilvl w:val="0"/>
          <w:numId w:val="41"/>
        </w:numPr>
        <w:ind w:right="1"/>
      </w:pPr>
      <w:r>
        <w:t xml:space="preserve">возможность освоения слабослышащими и позднооглохшими детьми адаптированной основной образовательной программы дошкольного образования. </w:t>
      </w:r>
    </w:p>
    <w:p w:rsidR="007F727C" w:rsidRDefault="00111A4B">
      <w:pPr>
        <w:spacing w:after="142" w:line="259" w:lineRule="auto"/>
        <w:ind w:left="703" w:right="0" w:hanging="10"/>
      </w:pPr>
      <w:r>
        <w:rPr>
          <w:i/>
        </w:rPr>
        <w:t xml:space="preserve">Задачи программы:   </w:t>
      </w:r>
    </w:p>
    <w:p w:rsidR="007F727C" w:rsidRDefault="00111A4B">
      <w:pPr>
        <w:numPr>
          <w:ilvl w:val="0"/>
          <w:numId w:val="41"/>
        </w:numPr>
        <w:spacing w:after="115" w:line="259" w:lineRule="auto"/>
        <w:ind w:right="1"/>
      </w:pPr>
      <w:r>
        <w:t xml:space="preserve">определение </w:t>
      </w:r>
      <w:r>
        <w:tab/>
        <w:t xml:space="preserve">особых </w:t>
      </w:r>
      <w:r>
        <w:tab/>
        <w:t xml:space="preserve">образовательных </w:t>
      </w:r>
      <w:r>
        <w:tab/>
        <w:t xml:space="preserve">потребностей </w:t>
      </w:r>
      <w:r>
        <w:tab/>
        <w:t xml:space="preserve">слабослышащих </w:t>
      </w:r>
      <w:r>
        <w:tab/>
        <w:t xml:space="preserve">и позднооглохших детей, обусловленных степенью выраженности нарушения; </w:t>
      </w:r>
    </w:p>
    <w:p w:rsidR="007F727C" w:rsidRDefault="00111A4B">
      <w:pPr>
        <w:numPr>
          <w:ilvl w:val="0"/>
          <w:numId w:val="41"/>
        </w:numPr>
        <w:ind w:right="1"/>
      </w:pPr>
      <w:r>
        <w:t xml:space="preserve">коррекция нарушений слуха и речи на основе координации педагогических, психологических и медицинских средств воздействия;   </w:t>
      </w:r>
    </w:p>
    <w:p w:rsidR="007F727C" w:rsidRDefault="00111A4B">
      <w:pPr>
        <w:numPr>
          <w:ilvl w:val="0"/>
          <w:numId w:val="41"/>
        </w:numPr>
        <w:ind w:right="1"/>
      </w:pPr>
      <w:r>
        <w:t xml:space="preserve">оказание родителям (законным представителям) слабослышащих и позднооглохших детей консультативной и методической помощи по особенностям развития слабослышащих и позднооглохших детей и направлениям коррекционного воздействия. </w:t>
      </w:r>
    </w:p>
    <w:p w:rsidR="007F727C" w:rsidRDefault="00111A4B">
      <w:pPr>
        <w:spacing w:after="112" w:line="259" w:lineRule="auto"/>
        <w:ind w:left="708" w:right="1" w:firstLine="0"/>
      </w:pPr>
      <w:r>
        <w:t xml:space="preserve">Программа коррекционно-развивающей работы предусматривает:  </w:t>
      </w:r>
    </w:p>
    <w:p w:rsidR="007F727C" w:rsidRDefault="00111A4B">
      <w:pPr>
        <w:numPr>
          <w:ilvl w:val="0"/>
          <w:numId w:val="41"/>
        </w:numPr>
        <w:ind w:right="1"/>
      </w:pPr>
      <w:r>
        <w:t xml:space="preserve">проведение индивидуальной, групповой и подгрупповой коррекционной работы, обеспечивающей удовлетворение особых образовательных потребностей слабослышащих и позднооглохших детей;   </w:t>
      </w:r>
    </w:p>
    <w:p w:rsidR="007F727C" w:rsidRDefault="00111A4B">
      <w:pPr>
        <w:numPr>
          <w:ilvl w:val="0"/>
          <w:numId w:val="41"/>
        </w:numPr>
        <w:ind w:right="1"/>
      </w:pPr>
      <w:r>
        <w:t xml:space="preserve">обеспечение коррекционной направленности при реализации содержания образовательных областей и воспитательных мероприятий;   </w:t>
      </w:r>
    </w:p>
    <w:p w:rsidR="007F727C" w:rsidRDefault="00111A4B">
      <w:pPr>
        <w:numPr>
          <w:ilvl w:val="0"/>
          <w:numId w:val="41"/>
        </w:numPr>
        <w:ind w:right="1"/>
      </w:pPr>
      <w: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7F727C" w:rsidRDefault="00111A4B">
      <w:pPr>
        <w:ind w:left="-15" w:right="1" w:firstLine="566"/>
      </w:pPr>
      <w:r>
        <w:t xml:space="preserve">Программа коррекционно-развивающей работы строится с учетом особых образовательных потребностей слабослышащих и позднооглохших детей, заключений психолого-медико-педагогической комиссии (ППК). </w:t>
      </w:r>
    </w:p>
    <w:p w:rsidR="007F727C" w:rsidRDefault="00111A4B">
      <w:pPr>
        <w:ind w:left="-15" w:right="1"/>
      </w:pPr>
      <w:r>
        <w:t xml:space="preserve">Программа коррекционно-развивающей работы предусматривает вариативные формы специального сопровождения слабослышащих и позднооглохших детей.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w:t>
      </w:r>
      <w:r>
        <w:lastRenderedPageBreak/>
        <w:t xml:space="preserve">возможностей слабослышащих и позднооглохших детей и удовлетворению их особых образовательных потребностей.  </w:t>
      </w:r>
    </w:p>
    <w:p w:rsidR="007F727C" w:rsidRDefault="00111A4B">
      <w:pPr>
        <w:ind w:left="-15" w:right="1"/>
      </w:pPr>
      <w:r>
        <w:rPr>
          <w:i/>
        </w:rPr>
        <w:t>Структура программы</w:t>
      </w:r>
      <w:r>
        <w:t xml:space="preserve"> коррекционно-развивающей работы со слабослышащими и позднооглохшими детьми включает в себя </w:t>
      </w:r>
      <w:r>
        <w:rPr>
          <w:i/>
        </w:rPr>
        <w:t>последовательность следующих этапов:</w:t>
      </w:r>
      <w:r>
        <w:t xml:space="preserve"> </w:t>
      </w:r>
    </w:p>
    <w:p w:rsidR="007F727C" w:rsidRDefault="00111A4B">
      <w:pPr>
        <w:numPr>
          <w:ilvl w:val="0"/>
          <w:numId w:val="42"/>
        </w:numPr>
        <w:ind w:right="1"/>
      </w:pPr>
      <w:r>
        <w:t xml:space="preserve">Анализ диагностической информации о ребенке и оценке его реабилитационного потенциала. </w:t>
      </w:r>
    </w:p>
    <w:p w:rsidR="007F727C" w:rsidRDefault="00111A4B">
      <w:pPr>
        <w:numPr>
          <w:ilvl w:val="0"/>
          <w:numId w:val="42"/>
        </w:numPr>
        <w:ind w:right="1"/>
      </w:pPr>
      <w:r>
        <w:t xml:space="preserve">Прогнозирование и разработка содержания коррекционно-развивающей работы со слабослышащими и позднооглохшими детьми. </w:t>
      </w:r>
    </w:p>
    <w:p w:rsidR="007F727C" w:rsidRDefault="00111A4B">
      <w:pPr>
        <w:numPr>
          <w:ilvl w:val="0"/>
          <w:numId w:val="42"/>
        </w:numPr>
        <w:ind w:right="1"/>
      </w:pPr>
      <w:r>
        <w:t xml:space="preserve">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 </w:t>
      </w:r>
    </w:p>
    <w:p w:rsidR="007F727C" w:rsidRDefault="00111A4B">
      <w:pPr>
        <w:numPr>
          <w:ilvl w:val="0"/>
          <w:numId w:val="42"/>
        </w:numPr>
        <w:ind w:right="1"/>
      </w:pPr>
      <w:r>
        <w:t xml:space="preserve">Мониторинг качества оказанных воздействий и оценка эффективности коррекционно-развивающей работы со слабослышащим или позднооглохшим ребенком. </w:t>
      </w:r>
    </w:p>
    <w:p w:rsidR="007F727C" w:rsidRDefault="00111A4B">
      <w:pPr>
        <w:spacing w:after="0" w:line="358" w:lineRule="auto"/>
        <w:ind w:right="0" w:firstLine="708"/>
      </w:pPr>
      <w:r>
        <w:rPr>
          <w:i/>
        </w:rPr>
        <w:t>Сбор и анализ диагностической информации о ребенке и оценка его реабилитационного потенциала</w:t>
      </w:r>
      <w:r>
        <w:t xml:space="preserve"> включает выявление следующих показателей: </w:t>
      </w:r>
    </w:p>
    <w:p w:rsidR="007F727C" w:rsidRDefault="00111A4B">
      <w:pPr>
        <w:spacing w:after="115" w:line="259" w:lineRule="auto"/>
        <w:ind w:left="708" w:right="1" w:firstLine="0"/>
      </w:pPr>
      <w:r>
        <w:t xml:space="preserve">1. Физическое состояние и развитие ребенка:  </w:t>
      </w:r>
    </w:p>
    <w:p w:rsidR="007F727C" w:rsidRDefault="00111A4B">
      <w:pPr>
        <w:numPr>
          <w:ilvl w:val="0"/>
          <w:numId w:val="43"/>
        </w:numPr>
        <w:spacing w:after="112" w:line="259" w:lineRule="auto"/>
        <w:ind w:right="1"/>
      </w:pPr>
      <w:r>
        <w:t xml:space="preserve">динамика физического развития (анамнез);  </w:t>
      </w:r>
    </w:p>
    <w:p w:rsidR="007F727C" w:rsidRDefault="00111A4B">
      <w:pPr>
        <w:numPr>
          <w:ilvl w:val="0"/>
          <w:numId w:val="43"/>
        </w:numPr>
        <w:spacing w:after="115" w:line="259" w:lineRule="auto"/>
        <w:ind w:right="1"/>
      </w:pPr>
      <w:r>
        <w:t xml:space="preserve">состояние слуха, зрения;  </w:t>
      </w:r>
    </w:p>
    <w:p w:rsidR="007F727C" w:rsidRDefault="00111A4B">
      <w:pPr>
        <w:numPr>
          <w:ilvl w:val="0"/>
          <w:numId w:val="43"/>
        </w:numPr>
        <w:ind w:right="1"/>
      </w:pPr>
      <w:r>
        <w:t xml:space="preserve">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  </w:t>
      </w:r>
    </w:p>
    <w:p w:rsidR="007F727C" w:rsidRDefault="00111A4B">
      <w:pPr>
        <w:numPr>
          <w:ilvl w:val="0"/>
          <w:numId w:val="43"/>
        </w:numPr>
        <w:ind w:right="1"/>
      </w:pPr>
      <w:r>
        <w:t xml:space="preserve">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w:t>
      </w:r>
      <w:proofErr w:type="spellStart"/>
      <w:r>
        <w:t>синкинезий</w:t>
      </w:r>
      <w:proofErr w:type="spellEnd"/>
      <w:r>
        <w:t xml:space="preserve">, навязчивых движений);  </w:t>
      </w:r>
    </w:p>
    <w:p w:rsidR="007F727C" w:rsidRDefault="00111A4B">
      <w:pPr>
        <w:numPr>
          <w:ilvl w:val="0"/>
          <w:numId w:val="43"/>
        </w:numPr>
        <w:ind w:right="1"/>
      </w:pPr>
      <w:r>
        <w:t xml:space="preserve">особенности работоспособности (утомляемость, истощаемость, рассеянность, </w:t>
      </w:r>
      <w:proofErr w:type="spellStart"/>
      <w:r>
        <w:t>пресыщаемость</w:t>
      </w:r>
      <w:proofErr w:type="spellEnd"/>
      <w:r>
        <w:t xml:space="preserve">, усидчивость и др.).  </w:t>
      </w:r>
    </w:p>
    <w:p w:rsidR="007F727C" w:rsidRDefault="00111A4B">
      <w:pPr>
        <w:spacing w:after="112" w:line="259" w:lineRule="auto"/>
        <w:ind w:left="708" w:right="1" w:firstLine="0"/>
      </w:pPr>
      <w:r>
        <w:t xml:space="preserve">2. Особенности и уровень развития познавательной сферы:  </w:t>
      </w:r>
    </w:p>
    <w:p w:rsidR="007F727C" w:rsidRDefault="00111A4B">
      <w:pPr>
        <w:numPr>
          <w:ilvl w:val="0"/>
          <w:numId w:val="44"/>
        </w:numPr>
        <w:ind w:right="1"/>
      </w:pPr>
      <w:r>
        <w:t xml:space="preserve">особенности восприятия величины, формы, цвета, времени, пространственного расположения предметов;  </w:t>
      </w:r>
    </w:p>
    <w:p w:rsidR="007F727C" w:rsidRDefault="00111A4B">
      <w:pPr>
        <w:numPr>
          <w:ilvl w:val="0"/>
          <w:numId w:val="44"/>
        </w:numPr>
        <w:ind w:right="1"/>
      </w:pPr>
      <w:r>
        <w:t xml:space="preserve">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  </w:t>
      </w:r>
    </w:p>
    <w:p w:rsidR="007F727C" w:rsidRDefault="00111A4B">
      <w:pPr>
        <w:numPr>
          <w:ilvl w:val="0"/>
          <w:numId w:val="44"/>
        </w:numPr>
        <w:ind w:right="1"/>
      </w:pPr>
      <w:r>
        <w:lastRenderedPageBreak/>
        <w:t xml:space="preserve">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  </w:t>
      </w:r>
    </w:p>
    <w:p w:rsidR="007F727C" w:rsidRDefault="00111A4B">
      <w:pPr>
        <w:numPr>
          <w:ilvl w:val="0"/>
          <w:numId w:val="44"/>
        </w:numPr>
        <w:spacing w:after="115" w:line="259" w:lineRule="auto"/>
        <w:ind w:right="1"/>
      </w:pPr>
      <w:r>
        <w:t xml:space="preserve">особенности мышления;  </w:t>
      </w:r>
    </w:p>
    <w:p w:rsidR="007F727C" w:rsidRDefault="00111A4B">
      <w:pPr>
        <w:numPr>
          <w:ilvl w:val="0"/>
          <w:numId w:val="44"/>
        </w:numPr>
        <w:spacing w:after="113" w:line="259" w:lineRule="auto"/>
        <w:ind w:right="1"/>
      </w:pPr>
      <w:r>
        <w:t xml:space="preserve">познавательные интересы, любознательность.  </w:t>
      </w:r>
    </w:p>
    <w:p w:rsidR="007F727C" w:rsidRDefault="00111A4B">
      <w:pPr>
        <w:spacing w:after="115" w:line="259" w:lineRule="auto"/>
        <w:ind w:left="708" w:right="1" w:firstLine="0"/>
      </w:pPr>
      <w:r>
        <w:t xml:space="preserve">3. Особенности речевого развития: </w:t>
      </w:r>
    </w:p>
    <w:p w:rsidR="007F727C" w:rsidRDefault="00111A4B">
      <w:pPr>
        <w:numPr>
          <w:ilvl w:val="0"/>
          <w:numId w:val="45"/>
        </w:numPr>
        <w:spacing w:after="112" w:line="259" w:lineRule="auto"/>
        <w:ind w:right="1" w:firstLine="0"/>
      </w:pPr>
      <w:r>
        <w:t xml:space="preserve">характеристика слуховой функции и произношения; </w:t>
      </w:r>
    </w:p>
    <w:p w:rsidR="007F727C" w:rsidRDefault="00111A4B">
      <w:pPr>
        <w:numPr>
          <w:ilvl w:val="0"/>
          <w:numId w:val="45"/>
        </w:numPr>
        <w:spacing w:after="115" w:line="259" w:lineRule="auto"/>
        <w:ind w:right="1" w:firstLine="0"/>
      </w:pPr>
      <w:r>
        <w:t xml:space="preserve">понимание устной речи; </w:t>
      </w:r>
    </w:p>
    <w:p w:rsidR="007F727C" w:rsidRDefault="00111A4B">
      <w:pPr>
        <w:numPr>
          <w:ilvl w:val="0"/>
          <w:numId w:val="45"/>
        </w:numPr>
        <w:spacing w:after="112" w:line="259" w:lineRule="auto"/>
        <w:ind w:right="1" w:firstLine="0"/>
      </w:pPr>
      <w:r>
        <w:t xml:space="preserve">самостоятельная речь (устная и письменная); </w:t>
      </w:r>
    </w:p>
    <w:p w:rsidR="007F727C" w:rsidRDefault="00111A4B">
      <w:pPr>
        <w:numPr>
          <w:ilvl w:val="0"/>
          <w:numId w:val="45"/>
        </w:numPr>
        <w:ind w:right="1" w:firstLine="0"/>
      </w:pPr>
      <w:r>
        <w:t xml:space="preserve">объем словарного запаса (активного и пассивного); - особенности грамматического строя и т.д. </w:t>
      </w:r>
    </w:p>
    <w:p w:rsidR="007F727C" w:rsidRDefault="0086495E">
      <w:pPr>
        <w:spacing w:after="115" w:line="259" w:lineRule="auto"/>
        <w:ind w:left="708" w:right="1" w:firstLine="0"/>
      </w:pPr>
      <w:r>
        <w:t>4</w:t>
      </w:r>
      <w:r w:rsidR="00111A4B">
        <w:t xml:space="preserve">. Особенности мотивации:  </w:t>
      </w:r>
    </w:p>
    <w:p w:rsidR="007F727C" w:rsidRDefault="00111A4B">
      <w:pPr>
        <w:numPr>
          <w:ilvl w:val="0"/>
          <w:numId w:val="46"/>
        </w:numPr>
        <w:ind w:right="1"/>
      </w:pPr>
      <w:r>
        <w:t xml:space="preserve">реакция на замечания, оценку деятельности; отношение к неудачам; отношение к похвале и порицанию;  </w:t>
      </w:r>
    </w:p>
    <w:p w:rsidR="007F727C" w:rsidRDefault="00111A4B">
      <w:pPr>
        <w:numPr>
          <w:ilvl w:val="0"/>
          <w:numId w:val="46"/>
        </w:numPr>
        <w:ind w:right="1"/>
      </w:pPr>
      <w:r>
        <w:t xml:space="preserve">способность осуществлять контроль за собственной деятельностью по наглядному образцу, словесной инструкции, алгоритму; особенности </w:t>
      </w:r>
      <w:proofErr w:type="gramStart"/>
      <w:r>
        <w:t>самоконтроля;  -</w:t>
      </w:r>
      <w:proofErr w:type="gramEnd"/>
      <w:r>
        <w:t xml:space="preserve"> умение планировать свою деятельность.  </w:t>
      </w:r>
    </w:p>
    <w:p w:rsidR="007F727C" w:rsidRDefault="0086495E">
      <w:pPr>
        <w:spacing w:after="112" w:line="259" w:lineRule="auto"/>
        <w:ind w:left="708" w:right="1" w:firstLine="0"/>
      </w:pPr>
      <w:r>
        <w:t>5</w:t>
      </w:r>
      <w:r w:rsidR="00111A4B">
        <w:t xml:space="preserve">. Особенности эмоционально-личностной сферы:  </w:t>
      </w:r>
    </w:p>
    <w:p w:rsidR="007F727C" w:rsidRDefault="00111A4B">
      <w:pPr>
        <w:numPr>
          <w:ilvl w:val="0"/>
          <w:numId w:val="47"/>
        </w:numPr>
        <w:spacing w:after="115" w:line="259" w:lineRule="auto"/>
        <w:ind w:right="1"/>
      </w:pPr>
      <w:r>
        <w:t xml:space="preserve">глубина и устойчивость эмоций;  </w:t>
      </w:r>
    </w:p>
    <w:p w:rsidR="007F727C" w:rsidRDefault="00111A4B">
      <w:pPr>
        <w:numPr>
          <w:ilvl w:val="0"/>
          <w:numId w:val="47"/>
        </w:numPr>
        <w:spacing w:after="112" w:line="259" w:lineRule="auto"/>
        <w:ind w:right="1"/>
      </w:pPr>
      <w:r>
        <w:t xml:space="preserve">способность к волевому усилию;  </w:t>
      </w:r>
    </w:p>
    <w:p w:rsidR="007F727C" w:rsidRDefault="00111A4B">
      <w:pPr>
        <w:numPr>
          <w:ilvl w:val="0"/>
          <w:numId w:val="47"/>
        </w:numPr>
        <w:spacing w:after="115" w:line="259" w:lineRule="auto"/>
        <w:ind w:right="1"/>
      </w:pPr>
      <w:r>
        <w:t xml:space="preserve">преобладающее настроение;  </w:t>
      </w:r>
    </w:p>
    <w:p w:rsidR="007F727C" w:rsidRDefault="00111A4B">
      <w:pPr>
        <w:numPr>
          <w:ilvl w:val="0"/>
          <w:numId w:val="47"/>
        </w:numPr>
        <w:spacing w:after="112" w:line="259" w:lineRule="auto"/>
        <w:ind w:right="1"/>
      </w:pPr>
      <w:r>
        <w:t xml:space="preserve">наличие аффективных вспышек, склонность к отказным реакциям;  </w:t>
      </w:r>
    </w:p>
    <w:p w:rsidR="007F727C" w:rsidRDefault="00111A4B">
      <w:pPr>
        <w:numPr>
          <w:ilvl w:val="0"/>
          <w:numId w:val="47"/>
        </w:numPr>
        <w:spacing w:after="115" w:line="259" w:lineRule="auto"/>
        <w:ind w:right="1"/>
      </w:pPr>
      <w:r>
        <w:t xml:space="preserve">наличие </w:t>
      </w:r>
      <w:proofErr w:type="spellStart"/>
      <w:r>
        <w:t>фобических</w:t>
      </w:r>
      <w:proofErr w:type="spellEnd"/>
      <w:r>
        <w:t xml:space="preserve"> реакций;  </w:t>
      </w:r>
    </w:p>
    <w:p w:rsidR="007F727C" w:rsidRDefault="00111A4B">
      <w:pPr>
        <w:numPr>
          <w:ilvl w:val="0"/>
          <w:numId w:val="47"/>
        </w:numPr>
        <w:spacing w:after="113" w:line="259" w:lineRule="auto"/>
        <w:ind w:right="1"/>
      </w:pPr>
      <w:r>
        <w:t xml:space="preserve">отношение к самому себе (недостатки, возможности); особенности самооценки;  </w:t>
      </w:r>
    </w:p>
    <w:p w:rsidR="007F727C" w:rsidRDefault="00111A4B">
      <w:pPr>
        <w:numPr>
          <w:ilvl w:val="0"/>
          <w:numId w:val="47"/>
        </w:numPr>
        <w:ind w:right="1"/>
      </w:pPr>
      <w:r>
        <w:t xml:space="preserve">отношения с окружающими (положение в коллективе, самостоятельность, взаимоотношения со сверстниками и старшими). </w:t>
      </w:r>
    </w:p>
    <w:p w:rsidR="007F727C" w:rsidRDefault="0086495E">
      <w:pPr>
        <w:spacing w:after="115" w:line="259" w:lineRule="auto"/>
        <w:ind w:left="708" w:right="1" w:firstLine="0"/>
      </w:pPr>
      <w:r>
        <w:t>6</w:t>
      </w:r>
      <w:r w:rsidR="00111A4B">
        <w:t xml:space="preserve">. Результаты психолого-педагогического обследования: </w:t>
      </w:r>
    </w:p>
    <w:p w:rsidR="007F727C" w:rsidRDefault="00111A4B">
      <w:pPr>
        <w:numPr>
          <w:ilvl w:val="0"/>
          <w:numId w:val="48"/>
        </w:numPr>
        <w:ind w:right="1"/>
      </w:pPr>
      <w:r>
        <w:t xml:space="preserve">выявление осознания ребенком себя как личности, имеющей свои особые потребности и особенности; </w:t>
      </w:r>
    </w:p>
    <w:p w:rsidR="007F727C" w:rsidRDefault="00111A4B">
      <w:pPr>
        <w:numPr>
          <w:ilvl w:val="0"/>
          <w:numId w:val="48"/>
        </w:numPr>
        <w:spacing w:after="112" w:line="259" w:lineRule="auto"/>
        <w:ind w:right="1"/>
      </w:pPr>
      <w:r>
        <w:t xml:space="preserve">специфические проблемы социальной адаптации ребенка; </w:t>
      </w:r>
    </w:p>
    <w:p w:rsidR="007F727C" w:rsidRDefault="00111A4B">
      <w:pPr>
        <w:numPr>
          <w:ilvl w:val="0"/>
          <w:numId w:val="48"/>
        </w:numPr>
        <w:ind w:right="1"/>
      </w:pPr>
      <w:r>
        <w:t xml:space="preserve">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пространством и т.д. </w:t>
      </w:r>
    </w:p>
    <w:p w:rsidR="007F727C" w:rsidRDefault="00111A4B">
      <w:pPr>
        <w:ind w:left="-15" w:right="1"/>
      </w:pPr>
      <w:r>
        <w:lastRenderedPageBreak/>
        <w:t xml:space="preserve">По итогам диагностического обследования делается вывод о сформированности компонентов познавательной сферы, происходит 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ребѐнка, необходимые педагогические и психологические подходы и методы воздействия, планируется дальнейшая работа с ребенком. </w:t>
      </w:r>
    </w:p>
    <w:p w:rsidR="007F727C" w:rsidRDefault="00111A4B">
      <w:pPr>
        <w:spacing w:after="0" w:line="358" w:lineRule="auto"/>
        <w:ind w:right="0" w:firstLine="708"/>
      </w:pPr>
      <w:r>
        <w:t xml:space="preserve">Итогом проведенной диагностики выступает формирование </w:t>
      </w:r>
      <w:r>
        <w:rPr>
          <w:i/>
        </w:rPr>
        <w:t>комплексного заключения на слабослышащего или позднооглохшего ребенка раннего или дошкольного возраста</w:t>
      </w:r>
      <w:r>
        <w:t>, в структуру которого входят</w:t>
      </w:r>
      <w:r>
        <w:rPr>
          <w:i/>
        </w:rPr>
        <w:t xml:space="preserve">: </w:t>
      </w:r>
    </w:p>
    <w:p w:rsidR="007F727C" w:rsidRDefault="00111A4B">
      <w:pPr>
        <w:numPr>
          <w:ilvl w:val="0"/>
          <w:numId w:val="49"/>
        </w:numPr>
        <w:ind w:right="1"/>
      </w:pPr>
      <w:r>
        <w:t xml:space="preserve">оценка состояния развития ребенка в целом с учетом развития отдельных функций и отнесение к определенному типу отклоняющегося развития; </w:t>
      </w:r>
    </w:p>
    <w:p w:rsidR="007F727C" w:rsidRDefault="00111A4B">
      <w:pPr>
        <w:numPr>
          <w:ilvl w:val="0"/>
          <w:numId w:val="49"/>
        </w:numPr>
        <w:ind w:right="1"/>
      </w:pPr>
      <w:r>
        <w:t xml:space="preserve">выявление первичного нарушения, природы дефекта, его обусловленности, оценка деятельностных функций ребенка; </w:t>
      </w:r>
    </w:p>
    <w:p w:rsidR="007F727C" w:rsidRDefault="00111A4B">
      <w:pPr>
        <w:numPr>
          <w:ilvl w:val="0"/>
          <w:numId w:val="49"/>
        </w:numPr>
        <w:ind w:right="1"/>
      </w:pPr>
      <w:r>
        <w:t xml:space="preserve">определение потенциальных возможностей ребенка, прогноз развития и программирование путей коррекционно-развивающей работы в условиях Организации и семьи, выработка алгоритмов действий для специалистов. </w:t>
      </w:r>
    </w:p>
    <w:p w:rsidR="007F727C" w:rsidRDefault="00111A4B">
      <w:pPr>
        <w:ind w:left="-15" w:right="1"/>
      </w:pPr>
      <w:r>
        <w:t xml:space="preserve">На основании результатов диагностического обследования на этапе </w:t>
      </w:r>
      <w:r>
        <w:rPr>
          <w:i/>
        </w:rPr>
        <w:t>прогнозирования и разработки содержания коррекционно-развивающей работы со слабослышащими и позднооглохшими детьми</w:t>
      </w:r>
      <w:r>
        <w:t xml:space="preserve"> психолого-медико-педагогический консилиум дошкольной образовательной организации определяет и разрабатывает: </w:t>
      </w:r>
    </w:p>
    <w:p w:rsidR="007F727C" w:rsidRDefault="00111A4B">
      <w:pPr>
        <w:numPr>
          <w:ilvl w:val="0"/>
          <w:numId w:val="50"/>
        </w:numPr>
        <w:ind w:right="1"/>
      </w:pPr>
      <w:r>
        <w:t xml:space="preserve">цели коррекционной работы со слабослышащим или позднооглохшим ребенком, описание механизмов, с указанием сроков реализации данной коррекционной программы. </w:t>
      </w:r>
    </w:p>
    <w:p w:rsidR="007F727C" w:rsidRDefault="00111A4B">
      <w:pPr>
        <w:numPr>
          <w:ilvl w:val="0"/>
          <w:numId w:val="50"/>
        </w:numPr>
        <w:ind w:right="1"/>
      </w:pPr>
      <w:r>
        <w:t xml:space="preserve">рекомендации оптимальных для развития ребенка коррекционных программ/методик, методов и приемов обучения в соответствии с его особыми образовательными потребностями; </w:t>
      </w:r>
    </w:p>
    <w:p w:rsidR="007F727C" w:rsidRDefault="00111A4B">
      <w:pPr>
        <w:numPr>
          <w:ilvl w:val="0"/>
          <w:numId w:val="50"/>
        </w:numPr>
        <w:ind w:right="1"/>
      </w:pPr>
      <w:r>
        <w:t xml:space="preserve">рекомендации по проведению специалистами индивидуальных и групповых коррекционно-развивающих занятий, необходимых для преодоления нарушений развития и трудностей обучения ребенка. </w:t>
      </w:r>
    </w:p>
    <w:p w:rsidR="007F727C" w:rsidRDefault="00111A4B">
      <w:pPr>
        <w:ind w:left="-15" w:right="1"/>
      </w:pPr>
      <w:r>
        <w:t xml:space="preserve">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 </w:t>
      </w:r>
    </w:p>
    <w:p w:rsidR="007F727C" w:rsidRDefault="00111A4B">
      <w:pPr>
        <w:ind w:left="-15" w:right="1"/>
      </w:pPr>
      <w:r>
        <w:lastRenderedPageBreak/>
        <w:t xml:space="preserve">Необходимо гибкое сочетание различных видов и форм </w:t>
      </w:r>
      <w:proofErr w:type="spellStart"/>
      <w:r>
        <w:t>коррекционно</w:t>
      </w:r>
      <w:proofErr w:type="spellEnd"/>
      <w:r w:rsidR="0086495E">
        <w:t xml:space="preserve"> </w:t>
      </w:r>
      <w:r>
        <w:t xml:space="preserve">педагогической работы (индивидуальных, подгрупповых и фронтальных). </w:t>
      </w:r>
    </w:p>
    <w:p w:rsidR="007F727C" w:rsidRDefault="00111A4B">
      <w:pPr>
        <w:spacing w:after="27" w:line="356" w:lineRule="auto"/>
        <w:ind w:right="0" w:firstLine="708"/>
      </w:pPr>
      <w:r>
        <w:rPr>
          <w:i/>
        </w:rPr>
        <w:t>Основными направлениями коррекционно-педагогической работы со слабослышащими детьми младенческого и раннего возрасте</w:t>
      </w:r>
      <w:r>
        <w:t xml:space="preserve"> являются: </w:t>
      </w:r>
    </w:p>
    <w:p w:rsidR="007F727C" w:rsidRDefault="00111A4B">
      <w:pPr>
        <w:numPr>
          <w:ilvl w:val="0"/>
          <w:numId w:val="51"/>
        </w:numPr>
        <w:spacing w:after="39"/>
        <w:ind w:right="1"/>
      </w:pPr>
      <w:r>
        <w:t xml:space="preserve">формирование предметной деятельности (использование предметов по их функциональному назначению), способности произвольно включаться в деятельность; </w:t>
      </w:r>
    </w:p>
    <w:p w:rsidR="007F727C" w:rsidRDefault="00111A4B">
      <w:pPr>
        <w:numPr>
          <w:ilvl w:val="0"/>
          <w:numId w:val="51"/>
        </w:numPr>
        <w:spacing w:after="77" w:line="259" w:lineRule="auto"/>
        <w:ind w:right="1"/>
      </w:pPr>
      <w:r>
        <w:t xml:space="preserve">формирование </w:t>
      </w:r>
      <w:r>
        <w:tab/>
        <w:t xml:space="preserve">наглядно-действенного </w:t>
      </w:r>
      <w:r>
        <w:tab/>
        <w:t xml:space="preserve">мышления, </w:t>
      </w:r>
      <w:r>
        <w:tab/>
        <w:t xml:space="preserve">произвольного, </w:t>
      </w:r>
    </w:p>
    <w:p w:rsidR="007F727C" w:rsidRDefault="00111A4B">
      <w:pPr>
        <w:spacing w:after="138" w:line="259" w:lineRule="auto"/>
        <w:ind w:left="-15" w:right="1" w:firstLine="0"/>
      </w:pPr>
      <w:r>
        <w:t xml:space="preserve">устойчивого внимания; </w:t>
      </w:r>
    </w:p>
    <w:p w:rsidR="007F727C" w:rsidRDefault="00111A4B">
      <w:pPr>
        <w:numPr>
          <w:ilvl w:val="0"/>
          <w:numId w:val="51"/>
        </w:numPr>
        <w:spacing w:after="36"/>
        <w:ind w:right="1"/>
      </w:pPr>
      <w:r>
        <w:t xml:space="preserve">формирование общения с окружающими (в т.ч. формирование всех форм неречевой коммуникации — мимики, жеста и интонации); </w:t>
      </w:r>
    </w:p>
    <w:p w:rsidR="007F727C" w:rsidRDefault="00111A4B">
      <w:pPr>
        <w:numPr>
          <w:ilvl w:val="0"/>
          <w:numId w:val="51"/>
        </w:numPr>
        <w:spacing w:after="123" w:line="259" w:lineRule="auto"/>
        <w:ind w:right="1"/>
      </w:pPr>
      <w:r>
        <w:t xml:space="preserve">развитие знаний и представлений об окружающем мире; </w:t>
      </w:r>
    </w:p>
    <w:p w:rsidR="007F727C" w:rsidRDefault="00111A4B">
      <w:pPr>
        <w:numPr>
          <w:ilvl w:val="0"/>
          <w:numId w:val="51"/>
        </w:numPr>
        <w:spacing w:after="74" w:line="259" w:lineRule="auto"/>
        <w:ind w:right="1"/>
      </w:pPr>
      <w:r>
        <w:t xml:space="preserve">стимуляция </w:t>
      </w:r>
      <w:r>
        <w:tab/>
        <w:t xml:space="preserve">сенсорной </w:t>
      </w:r>
      <w:r>
        <w:tab/>
        <w:t xml:space="preserve">активности </w:t>
      </w:r>
      <w:r>
        <w:tab/>
        <w:t xml:space="preserve">(зрительного, </w:t>
      </w:r>
      <w:r>
        <w:tab/>
        <w:t xml:space="preserve">слухового, </w:t>
      </w:r>
    </w:p>
    <w:p w:rsidR="007F727C" w:rsidRDefault="00111A4B">
      <w:pPr>
        <w:spacing w:after="161" w:line="259" w:lineRule="auto"/>
        <w:ind w:left="-15" w:right="1" w:firstLine="0"/>
      </w:pPr>
      <w:r>
        <w:t xml:space="preserve">кинестетического восприятия); </w:t>
      </w:r>
    </w:p>
    <w:p w:rsidR="007F727C" w:rsidRDefault="00111A4B">
      <w:pPr>
        <w:numPr>
          <w:ilvl w:val="0"/>
          <w:numId w:val="51"/>
        </w:numPr>
        <w:spacing w:after="123" w:line="259" w:lineRule="auto"/>
        <w:ind w:right="1"/>
      </w:pPr>
      <w:r>
        <w:t xml:space="preserve">развитие зрительно-моторной координации.  </w:t>
      </w:r>
    </w:p>
    <w:p w:rsidR="007F727C" w:rsidRDefault="00111A4B">
      <w:pPr>
        <w:numPr>
          <w:ilvl w:val="0"/>
          <w:numId w:val="51"/>
        </w:numPr>
        <w:spacing w:after="74" w:line="259" w:lineRule="auto"/>
        <w:ind w:right="1"/>
      </w:pPr>
      <w:r>
        <w:t xml:space="preserve">развитие навыков опрятности и самообслуживания. </w:t>
      </w:r>
    </w:p>
    <w:p w:rsidR="007F727C" w:rsidRDefault="00111A4B">
      <w:pPr>
        <w:spacing w:after="44" w:line="358" w:lineRule="auto"/>
        <w:ind w:right="0" w:firstLine="708"/>
      </w:pPr>
      <w:r>
        <w:rPr>
          <w:i/>
        </w:rPr>
        <w:t>Основными направлениями коррекционной работы со слабослышащими детьми дошкольного возраста</w:t>
      </w:r>
      <w:r>
        <w:t xml:space="preserve"> являются: </w:t>
      </w:r>
    </w:p>
    <w:p w:rsidR="007F727C" w:rsidRDefault="00111A4B">
      <w:pPr>
        <w:numPr>
          <w:ilvl w:val="0"/>
          <w:numId w:val="51"/>
        </w:numPr>
        <w:spacing w:line="259" w:lineRule="auto"/>
        <w:ind w:right="1"/>
      </w:pPr>
      <w:r>
        <w:t xml:space="preserve">развитие сенсорных функций; </w:t>
      </w:r>
    </w:p>
    <w:p w:rsidR="007F727C" w:rsidRDefault="00111A4B">
      <w:pPr>
        <w:numPr>
          <w:ilvl w:val="0"/>
          <w:numId w:val="51"/>
        </w:numPr>
        <w:spacing w:after="123" w:line="259" w:lineRule="auto"/>
        <w:ind w:right="1"/>
      </w:pPr>
      <w:r>
        <w:t xml:space="preserve">развитие речи и коррекция речевых нарушений; </w:t>
      </w:r>
    </w:p>
    <w:p w:rsidR="007F727C" w:rsidRDefault="00111A4B">
      <w:pPr>
        <w:numPr>
          <w:ilvl w:val="0"/>
          <w:numId w:val="51"/>
        </w:numPr>
        <w:spacing w:after="123" w:line="259" w:lineRule="auto"/>
        <w:ind w:right="1"/>
      </w:pPr>
      <w:r>
        <w:t xml:space="preserve">развитие слухового восприятия и обучение произношению; </w:t>
      </w:r>
    </w:p>
    <w:p w:rsidR="007F727C" w:rsidRDefault="00111A4B">
      <w:pPr>
        <w:numPr>
          <w:ilvl w:val="0"/>
          <w:numId w:val="51"/>
        </w:numPr>
        <w:spacing w:after="74" w:line="259" w:lineRule="auto"/>
        <w:ind w:right="1"/>
      </w:pPr>
      <w:r>
        <w:t xml:space="preserve">подготовка к школе. </w:t>
      </w:r>
    </w:p>
    <w:p w:rsidR="007F727C" w:rsidRDefault="00111A4B">
      <w:pPr>
        <w:spacing w:after="1" w:line="357" w:lineRule="auto"/>
        <w:ind w:right="0" w:firstLine="708"/>
      </w:pPr>
      <w:r>
        <w:rPr>
          <w:i/>
        </w:rPr>
        <w:t xml:space="preserve">Система коррекционно-развивающих и восстановительно-реабилитационных мероприятий, требующих участия в их реализации семьи, необходимых специалистов, </w:t>
      </w:r>
      <w:r>
        <w:t xml:space="preserve">может быть реализована по следующему плану: </w:t>
      </w:r>
    </w:p>
    <w:p w:rsidR="007F727C" w:rsidRDefault="00111A4B">
      <w:pPr>
        <w:numPr>
          <w:ilvl w:val="0"/>
          <w:numId w:val="52"/>
        </w:numPr>
        <w:ind w:right="1"/>
      </w:pPr>
      <w:r>
        <w:t>Консультация семьи, проведение индивидуальной диагностики уровня развития ребенка с ограниченными возможностями здоровья специалистами психолого-медико</w:t>
      </w:r>
      <w:r w:rsidR="002A0BBB">
        <w:t>-</w:t>
      </w:r>
      <w:r>
        <w:t xml:space="preserve">педагогического консилиума.  </w:t>
      </w:r>
    </w:p>
    <w:p w:rsidR="007F727C" w:rsidRDefault="00111A4B">
      <w:pPr>
        <w:numPr>
          <w:ilvl w:val="0"/>
          <w:numId w:val="52"/>
        </w:numPr>
        <w:ind w:right="1"/>
      </w:pPr>
      <w:r>
        <w:t xml:space="preserve">Составление рекомендаций по дальнейшему сопровождению ребенка с ограниченными возможностями здоровья в Организации, воспитанию в условиях семьи. </w:t>
      </w:r>
    </w:p>
    <w:p w:rsidR="007F727C" w:rsidRDefault="00111A4B">
      <w:pPr>
        <w:numPr>
          <w:ilvl w:val="0"/>
          <w:numId w:val="52"/>
        </w:numPr>
        <w:ind w:right="1"/>
      </w:pPr>
      <w:r>
        <w:lastRenderedPageBreak/>
        <w:t xml:space="preserve">Создание специальных условий для получения дошкольного образования слабослышащими и позднооглохшими детьми, составление планов коррекционной помощи и развития.  </w:t>
      </w:r>
    </w:p>
    <w:p w:rsidR="007F727C" w:rsidRDefault="00111A4B">
      <w:pPr>
        <w:numPr>
          <w:ilvl w:val="0"/>
          <w:numId w:val="52"/>
        </w:numPr>
        <w:ind w:right="1"/>
      </w:pPr>
      <w:r>
        <w:t xml:space="preserve">Реализация программ коррекционно-развивающей работы со слабослышащим или позднооглохшим ребенком (коррекционно-развивающие программы «Развитие речи», «Развитие слухового восприятия и обучение произношению», и т.д.).  </w:t>
      </w:r>
    </w:p>
    <w:p w:rsidR="007F727C" w:rsidRDefault="00111A4B">
      <w:pPr>
        <w:numPr>
          <w:ilvl w:val="0"/>
          <w:numId w:val="52"/>
        </w:numPr>
        <w:ind w:right="1"/>
      </w:pPr>
      <w:r>
        <w:t xml:space="preserve">Контроль эффективности реабилитационной стратегии, проводимый консилиумом на основе повторного обследования слабослышащего или позднооглохшего ребенка. </w:t>
      </w:r>
    </w:p>
    <w:p w:rsidR="007F727C" w:rsidRDefault="00111A4B">
      <w:pPr>
        <w:numPr>
          <w:ilvl w:val="0"/>
          <w:numId w:val="52"/>
        </w:numPr>
        <w:ind w:right="1"/>
      </w:pPr>
      <w:r>
        <w:t xml:space="preserve">Изменение стратегии реабилитации и коррекционно-развивающей работы либо направление семьи на дополнительную консультацию. </w:t>
      </w:r>
    </w:p>
    <w:p w:rsidR="007F727C" w:rsidRDefault="00111A4B">
      <w:pPr>
        <w:ind w:left="-15" w:right="1"/>
      </w:pPr>
      <w:r>
        <w:rPr>
          <w:i/>
        </w:rPr>
        <w:t xml:space="preserve">Мониторинг качества оказанных воздействий и оценка эффективности коррекционно-развивающей работы </w:t>
      </w:r>
      <w:r>
        <w:t xml:space="preserve">предусматривают ведение специалистами дошкольной образовательной организации «карты развития ребенка», которая включает: </w:t>
      </w:r>
    </w:p>
    <w:p w:rsidR="007F727C" w:rsidRDefault="00111A4B">
      <w:pPr>
        <w:numPr>
          <w:ilvl w:val="0"/>
          <w:numId w:val="53"/>
        </w:numPr>
        <w:spacing w:after="115" w:line="259" w:lineRule="auto"/>
        <w:ind w:right="1"/>
      </w:pPr>
      <w:r>
        <w:t xml:space="preserve">общие сведения о ребенке; </w:t>
      </w:r>
    </w:p>
    <w:p w:rsidR="007F727C" w:rsidRDefault="00111A4B">
      <w:pPr>
        <w:numPr>
          <w:ilvl w:val="0"/>
          <w:numId w:val="53"/>
        </w:numPr>
        <w:spacing w:after="112" w:line="259" w:lineRule="auto"/>
        <w:ind w:right="1"/>
      </w:pPr>
      <w:r>
        <w:t xml:space="preserve">данные о медико-социальном благополучии; </w:t>
      </w:r>
    </w:p>
    <w:p w:rsidR="007F727C" w:rsidRDefault="00111A4B">
      <w:pPr>
        <w:numPr>
          <w:ilvl w:val="0"/>
          <w:numId w:val="53"/>
        </w:numPr>
        <w:spacing w:after="115" w:line="259" w:lineRule="auto"/>
        <w:ind w:right="1"/>
      </w:pPr>
      <w:r>
        <w:t xml:space="preserve">динамику развития психических процессов на весь период обучения; </w:t>
      </w:r>
    </w:p>
    <w:p w:rsidR="007F727C" w:rsidRDefault="00111A4B">
      <w:pPr>
        <w:numPr>
          <w:ilvl w:val="0"/>
          <w:numId w:val="53"/>
        </w:numPr>
        <w:spacing w:after="112" w:line="259" w:lineRule="auto"/>
        <w:ind w:right="1"/>
      </w:pPr>
      <w:r>
        <w:t xml:space="preserve">слухоречевой статус;  </w:t>
      </w:r>
    </w:p>
    <w:p w:rsidR="007F727C" w:rsidRDefault="00111A4B">
      <w:pPr>
        <w:numPr>
          <w:ilvl w:val="0"/>
          <w:numId w:val="53"/>
        </w:numPr>
        <w:spacing w:after="115" w:line="259" w:lineRule="auto"/>
        <w:ind w:right="1"/>
      </w:pPr>
      <w:r>
        <w:t xml:space="preserve">индивидуально-психологические особенности личности ребенка; </w:t>
      </w:r>
    </w:p>
    <w:p w:rsidR="007F727C" w:rsidRDefault="00111A4B">
      <w:pPr>
        <w:numPr>
          <w:ilvl w:val="0"/>
          <w:numId w:val="53"/>
        </w:numPr>
        <w:spacing w:after="112" w:line="259" w:lineRule="auto"/>
        <w:ind w:right="1"/>
      </w:pPr>
      <w:r>
        <w:t xml:space="preserve">динамику физического состояния и развития ребенка; </w:t>
      </w:r>
    </w:p>
    <w:p w:rsidR="007F727C" w:rsidRDefault="00111A4B">
      <w:pPr>
        <w:numPr>
          <w:ilvl w:val="0"/>
          <w:numId w:val="53"/>
        </w:numPr>
        <w:ind w:right="1"/>
      </w:pPr>
      <w:r>
        <w:t xml:space="preserve">периодичность представления результатов анализа, ситуации развития на ПП - консилиум; </w:t>
      </w:r>
    </w:p>
    <w:p w:rsidR="007F727C" w:rsidRDefault="00111A4B">
      <w:pPr>
        <w:numPr>
          <w:ilvl w:val="0"/>
          <w:numId w:val="53"/>
        </w:numPr>
        <w:ind w:right="1"/>
      </w:pPr>
      <w:r>
        <w:t xml:space="preserve">рекомендации ПП - консилиума в адрес родителей слабослышащего или позднооглохшего ребенка, конкретных специалистов, педагогов и других. </w:t>
      </w:r>
    </w:p>
    <w:p w:rsidR="007F727C" w:rsidRDefault="00111A4B">
      <w:pPr>
        <w:spacing w:after="43" w:line="359" w:lineRule="auto"/>
        <w:ind w:right="0" w:firstLine="708"/>
      </w:pPr>
      <w:r>
        <w:rPr>
          <w:i/>
        </w:rPr>
        <w:t>Эффект коррекционного воздействия на слабослышащих и позднооглохших детей</w:t>
      </w:r>
      <w:r>
        <w:t xml:space="preserve"> определяется: </w:t>
      </w:r>
    </w:p>
    <w:p w:rsidR="007F727C" w:rsidRDefault="00111A4B">
      <w:pPr>
        <w:numPr>
          <w:ilvl w:val="0"/>
          <w:numId w:val="54"/>
        </w:numPr>
        <w:spacing w:after="123" w:line="259" w:lineRule="auto"/>
        <w:ind w:right="1" w:hanging="708"/>
      </w:pPr>
      <w:r>
        <w:t xml:space="preserve">своевременностью (с момента выявления характера снижения слуха); </w:t>
      </w:r>
    </w:p>
    <w:p w:rsidR="007F727C" w:rsidRDefault="00111A4B">
      <w:pPr>
        <w:numPr>
          <w:ilvl w:val="0"/>
          <w:numId w:val="54"/>
        </w:numPr>
        <w:spacing w:after="123" w:line="259" w:lineRule="auto"/>
        <w:ind w:right="1" w:hanging="708"/>
      </w:pPr>
      <w:r>
        <w:t xml:space="preserve">качественным </w:t>
      </w:r>
      <w:proofErr w:type="spellStart"/>
      <w:r>
        <w:t>слухопротезированием</w:t>
      </w:r>
      <w:proofErr w:type="spellEnd"/>
      <w:r>
        <w:t xml:space="preserve">; </w:t>
      </w:r>
    </w:p>
    <w:p w:rsidR="007F727C" w:rsidRDefault="00111A4B">
      <w:pPr>
        <w:numPr>
          <w:ilvl w:val="0"/>
          <w:numId w:val="54"/>
        </w:numPr>
        <w:spacing w:after="74" w:line="259" w:lineRule="auto"/>
        <w:ind w:right="1" w:hanging="708"/>
      </w:pPr>
      <w:r>
        <w:t xml:space="preserve">использованием различной качественной звукоусиливающей аппаратуры </w:t>
      </w:r>
    </w:p>
    <w:p w:rsidR="007F727C" w:rsidRDefault="00111A4B">
      <w:pPr>
        <w:spacing w:after="161" w:line="259" w:lineRule="auto"/>
        <w:ind w:left="-15" w:right="1" w:firstLine="0"/>
      </w:pPr>
      <w:r>
        <w:t xml:space="preserve">(при отсутствии медицинских противопоказаний); </w:t>
      </w:r>
    </w:p>
    <w:p w:rsidR="007F727C" w:rsidRDefault="00111A4B">
      <w:pPr>
        <w:numPr>
          <w:ilvl w:val="0"/>
          <w:numId w:val="54"/>
        </w:numPr>
        <w:spacing w:after="77" w:line="259" w:lineRule="auto"/>
        <w:ind w:right="1" w:hanging="708"/>
      </w:pPr>
      <w:r>
        <w:t xml:space="preserve">адекватностью коррекционного процесса. </w:t>
      </w:r>
    </w:p>
    <w:p w:rsidR="007F727C" w:rsidRDefault="00111A4B" w:rsidP="00974B1D">
      <w:pPr>
        <w:ind w:left="-15" w:right="1"/>
      </w:pPr>
      <w:r>
        <w:t xml:space="preserve">При грамотно организованном проведении коррекционно-развивающей работы дети, не имеющие выраженных дополнительных отклонений в развитии, достигают </w:t>
      </w:r>
      <w:r>
        <w:lastRenderedPageBreak/>
        <w:t xml:space="preserve">готовности к школьному обучению, в том числе готовности к освоению АОП начального общего образования по вариантам 2.1, 2.2. </w:t>
      </w:r>
    </w:p>
    <w:p w:rsidR="007F727C" w:rsidRDefault="00111A4B">
      <w:pPr>
        <w:spacing w:after="0" w:line="259" w:lineRule="auto"/>
        <w:ind w:left="708" w:right="0" w:firstLine="0"/>
        <w:jc w:val="left"/>
      </w:pPr>
      <w:r>
        <w:t xml:space="preserve"> </w:t>
      </w:r>
    </w:p>
    <w:p w:rsidR="007F727C" w:rsidRDefault="00111A4B">
      <w:pPr>
        <w:pStyle w:val="1"/>
        <w:tabs>
          <w:tab w:val="center" w:pos="2676"/>
          <w:tab w:val="center" w:pos="4957"/>
        </w:tabs>
        <w:ind w:left="0" w:firstLine="0"/>
        <w:jc w:val="left"/>
      </w:pPr>
      <w:bookmarkStart w:id="32" w:name="_Toc122666"/>
      <w:r>
        <w:rPr>
          <w:rFonts w:ascii="Calibri" w:eastAsia="Calibri" w:hAnsi="Calibri" w:cs="Calibri"/>
          <w:b w:val="0"/>
          <w:sz w:val="22"/>
        </w:rPr>
        <w:tab/>
      </w:r>
      <w:r>
        <w:rPr>
          <w:u w:val="single" w:color="000000"/>
        </w:rPr>
        <w:t xml:space="preserve">3. ОРГАНИЗАЦИОННЫЙ РАЗДЕЛ </w:t>
      </w:r>
      <w:r>
        <w:rPr>
          <w:u w:val="single" w:color="000000"/>
        </w:rPr>
        <w:tab/>
      </w:r>
      <w:r>
        <w:t xml:space="preserve"> </w:t>
      </w:r>
      <w:bookmarkEnd w:id="32"/>
    </w:p>
    <w:p w:rsidR="007F727C" w:rsidRDefault="00111A4B">
      <w:pPr>
        <w:ind w:left="-15" w:right="1"/>
      </w:pPr>
      <w:r>
        <w:t>Организационное обеспечение образования слабослышащих и позднооглохших детей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обеспеч</w:t>
      </w:r>
      <w:r w:rsidR="0086495E">
        <w:t>ивает</w:t>
      </w:r>
      <w:r>
        <w:t xml:space="preserve"> реализацию образовательны</w:t>
      </w:r>
      <w:r w:rsidR="0086495E">
        <w:t>е</w:t>
      </w:r>
      <w:r>
        <w:t xml:space="preserve"> прав</w:t>
      </w:r>
      <w:r w:rsidR="0086495E">
        <w:t>а</w:t>
      </w:r>
      <w:r>
        <w:t xml:space="preserve"> самого ребенка на получение соответствующего его возможностям образования</w:t>
      </w:r>
      <w:r w:rsidR="0086495E">
        <w:t xml:space="preserve"> </w:t>
      </w:r>
      <w:r>
        <w:t>и реализацию прав всех остальных детей, включенных наравне с ребенком с нарушением слуха в образовательное пространство. Помимо нормативной базы, фиксирующей слабослышащих и позднооглохших детей, разработ</w:t>
      </w:r>
      <w:r w:rsidR="0086495E">
        <w:t xml:space="preserve">аны </w:t>
      </w:r>
      <w:r>
        <w:t>соответствующи</w:t>
      </w:r>
      <w:r w:rsidR="0086495E">
        <w:t>е</w:t>
      </w:r>
      <w:r>
        <w:t xml:space="preserve"> локальны</w:t>
      </w:r>
      <w:r w:rsidR="0086495E">
        <w:t>е</w:t>
      </w:r>
      <w:r>
        <w:t xml:space="preserve"> акт</w:t>
      </w:r>
      <w:r w:rsidR="0086495E">
        <w:t>ы</w:t>
      </w:r>
      <w:r>
        <w:t>, обеспечивающи</w:t>
      </w:r>
      <w:r w:rsidR="0086495E">
        <w:t>е</w:t>
      </w:r>
      <w:r>
        <w:t xml:space="preserve"> эффективное образование и других детей. Наиболее важным локальным нормативным документом рассматрива</w:t>
      </w:r>
      <w:r w:rsidR="00F8321F">
        <w:t>ется</w:t>
      </w:r>
      <w:r>
        <w:t xml:space="preserve"> «Договор с родителями», в котором зафиксированы как права, так и обязанности всех субъектов образовательного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 </w:t>
      </w:r>
    </w:p>
    <w:p w:rsidR="007F727C" w:rsidRDefault="00F8321F">
      <w:pPr>
        <w:ind w:left="-15" w:right="1"/>
      </w:pPr>
      <w:r>
        <w:t>О</w:t>
      </w:r>
      <w:r w:rsidR="00111A4B">
        <w:t>рганиз</w:t>
      </w:r>
      <w:r>
        <w:t>ована</w:t>
      </w:r>
      <w:r w:rsidR="00111A4B">
        <w:t xml:space="preserve"> систем</w:t>
      </w:r>
      <w:r>
        <w:t>а</w:t>
      </w:r>
      <w:r w:rsidR="00111A4B">
        <w:t xml:space="preserve"> взаимодействия и поддержки образовательной организации со стороны ППК, органов социальной защиты, органов здравоохранения, общественных организаций при недостаточном кадровом ресурсе самой образовательной организации. </w:t>
      </w:r>
    </w:p>
    <w:p w:rsidR="007F727C" w:rsidRDefault="00111A4B">
      <w:pPr>
        <w:spacing w:after="148" w:line="259" w:lineRule="auto"/>
        <w:ind w:left="708" w:right="0" w:firstLine="0"/>
        <w:jc w:val="left"/>
      </w:pPr>
      <w:r>
        <w:rPr>
          <w:b/>
        </w:rPr>
        <w:t xml:space="preserve"> </w:t>
      </w:r>
    </w:p>
    <w:p w:rsidR="007F727C" w:rsidRDefault="00111A4B">
      <w:pPr>
        <w:pStyle w:val="2"/>
        <w:tabs>
          <w:tab w:val="center" w:pos="4818"/>
          <w:tab w:val="center" w:pos="9206"/>
        </w:tabs>
        <w:ind w:left="0" w:firstLine="0"/>
        <w:jc w:val="left"/>
      </w:pPr>
      <w:bookmarkStart w:id="33" w:name="_Toc122667"/>
      <w:r>
        <w:rPr>
          <w:rFonts w:ascii="Calibri" w:eastAsia="Calibri" w:hAnsi="Calibri" w:cs="Calibri"/>
          <w:b w:val="0"/>
          <w:sz w:val="22"/>
        </w:rPr>
        <w:tab/>
      </w:r>
      <w:r>
        <w:t xml:space="preserve">3.1. Психолого-педагогические условия, обеспечивающие развитие ребенка </w:t>
      </w:r>
      <w:r>
        <w:tab/>
        <w:t xml:space="preserve"> </w:t>
      </w:r>
      <w:bookmarkEnd w:id="33"/>
    </w:p>
    <w:p w:rsidR="007F727C" w:rsidRDefault="00111A4B">
      <w:pPr>
        <w:ind w:left="-15" w:right="1"/>
      </w:pPr>
      <w:r>
        <w:t xml:space="preserve">Программа предполагает создание следующих психолого-педагогических условий, обеспечивающих образование слабослышащего или позднооглохшего ребенка раннего и дошкольного возраста в соответствии с его особыми образовательными потребностями. </w:t>
      </w:r>
    </w:p>
    <w:p w:rsidR="007F727C" w:rsidRDefault="00111A4B">
      <w:pPr>
        <w:numPr>
          <w:ilvl w:val="0"/>
          <w:numId w:val="55"/>
        </w:numPr>
        <w:ind w:right="1"/>
      </w:pPr>
      <w:r>
        <w:rPr>
          <w:i/>
        </w:rPr>
        <w:t>Личностно-порождающее взаимодействие взрослых с детьми</w:t>
      </w:r>
      <w:r>
        <w:t xml:space="preserve">, предполагающее создание таких ситуаций, в которых каждому слабослышащему или позднооглохшему ребенку предоставляется возможность выбора деятельности, партнера, средств и  жизненных навыков; учитываются особенности деятельности, обусловленные структурой нарушенного слухового и речевого развития, средствами ее реализации,  ограниченным объемом личного опыта. </w:t>
      </w:r>
    </w:p>
    <w:p w:rsidR="007F727C" w:rsidRDefault="00111A4B">
      <w:pPr>
        <w:numPr>
          <w:ilvl w:val="0"/>
          <w:numId w:val="55"/>
        </w:numPr>
        <w:ind w:right="1"/>
      </w:pPr>
      <w:r>
        <w:rPr>
          <w:i/>
        </w:rPr>
        <w:t>Ориентированность педагогической оценки на относительные показатели детской успешности</w:t>
      </w:r>
      <w:r>
        <w:t xml:space="preserve">, то есть сравнение нынешних и предыдущих достижений </w:t>
      </w:r>
      <w:r>
        <w:lastRenderedPageBreak/>
        <w:t xml:space="preserve">слабослышащего или позднооглохшего ребенка раннего и дошкольного возраста, стимулирование самооценки. </w:t>
      </w:r>
    </w:p>
    <w:p w:rsidR="007F727C" w:rsidRDefault="00111A4B">
      <w:pPr>
        <w:numPr>
          <w:ilvl w:val="0"/>
          <w:numId w:val="55"/>
        </w:numPr>
        <w:ind w:right="1"/>
      </w:pPr>
      <w:r>
        <w:rPr>
          <w:i/>
        </w:rPr>
        <w:t>Формирование игры как важнейшего фактора развития слабослышащего или позднооглохшего ребенка раннего и дошкольного возраста</w:t>
      </w:r>
      <w:r>
        <w:t xml:space="preserve">, с учетом необходимости развития вербальных и невербальных компонентов развития слабослышащего или позднооглохшего ребенка в разных видах игры.  </w:t>
      </w:r>
    </w:p>
    <w:p w:rsidR="007F727C" w:rsidRDefault="00111A4B">
      <w:pPr>
        <w:numPr>
          <w:ilvl w:val="0"/>
          <w:numId w:val="55"/>
        </w:numPr>
        <w:ind w:right="1"/>
      </w:pPr>
      <w:r>
        <w:rPr>
          <w:i/>
        </w:rPr>
        <w:t>Создание развивающей образовательной среды</w:t>
      </w:r>
      <w:r>
        <w:t>, способствующей физическому, социально-коммуникативному, познавательному, речевому, художественно</w:t>
      </w:r>
      <w:r w:rsidR="00F8321F">
        <w:t xml:space="preserve"> </w:t>
      </w:r>
      <w:r>
        <w:t xml:space="preserve">эстетическому развитию слабослышащего или позднооглохшего ребенка и сохранению его индивидуальности. </w:t>
      </w:r>
    </w:p>
    <w:p w:rsidR="007F727C" w:rsidRDefault="00111A4B">
      <w:pPr>
        <w:numPr>
          <w:ilvl w:val="0"/>
          <w:numId w:val="55"/>
        </w:numPr>
        <w:ind w:right="1"/>
      </w:pPr>
      <w:r>
        <w:rPr>
          <w:i/>
        </w:rPr>
        <w:t>Сбалансированность репродуктивной (воспроизводящей готовый образец) и продуктивной (производящей субъективно новый продукт) деятельности</w:t>
      </w:r>
      <w: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слабослышащего или позднооглохшего ребенка. </w:t>
      </w:r>
    </w:p>
    <w:p w:rsidR="007F727C" w:rsidRDefault="00111A4B">
      <w:pPr>
        <w:numPr>
          <w:ilvl w:val="0"/>
          <w:numId w:val="55"/>
        </w:numPr>
        <w:spacing w:after="0" w:line="358" w:lineRule="auto"/>
        <w:ind w:right="1"/>
      </w:pPr>
      <w:r>
        <w:rPr>
          <w:i/>
        </w:rPr>
        <w:t xml:space="preserve">Участие семьи как необходимое условие для полноценного развития слабослышащего или позднооглохшего ребенка раннего и дошкольного возраста. </w:t>
      </w:r>
    </w:p>
    <w:p w:rsidR="007F727C" w:rsidRDefault="00111A4B">
      <w:pPr>
        <w:numPr>
          <w:ilvl w:val="0"/>
          <w:numId w:val="55"/>
        </w:numPr>
        <w:ind w:right="1"/>
      </w:pPr>
      <w:r>
        <w:rPr>
          <w:i/>
        </w:rPr>
        <w:t>Профессиональное развитие педагогов,</w:t>
      </w:r>
      <w:r>
        <w:t xml:space="preserve"> направленное на развитие профессиональных компетентностей в области дошкольного образования и реабилитации детей со слуховой депривацией (слабослышащих и позднооглохших детей). </w:t>
      </w:r>
    </w:p>
    <w:p w:rsidR="007F727C" w:rsidRDefault="00111A4B">
      <w:pPr>
        <w:spacing w:after="146" w:line="259" w:lineRule="auto"/>
        <w:ind w:left="708" w:right="0" w:firstLine="0"/>
        <w:jc w:val="left"/>
      </w:pPr>
      <w:r>
        <w:rPr>
          <w:b/>
        </w:rPr>
        <w:t xml:space="preserve"> </w:t>
      </w:r>
    </w:p>
    <w:p w:rsidR="007F727C" w:rsidRDefault="00111A4B">
      <w:pPr>
        <w:pStyle w:val="2"/>
        <w:tabs>
          <w:tab w:val="center" w:pos="4423"/>
          <w:tab w:val="center" w:pos="8498"/>
        </w:tabs>
        <w:spacing w:after="114"/>
        <w:ind w:left="0" w:firstLine="0"/>
        <w:jc w:val="left"/>
      </w:pPr>
      <w:bookmarkStart w:id="34" w:name="_Toc122668"/>
      <w:r>
        <w:rPr>
          <w:rFonts w:ascii="Calibri" w:eastAsia="Calibri" w:hAnsi="Calibri" w:cs="Calibri"/>
          <w:b w:val="0"/>
          <w:sz w:val="22"/>
        </w:rPr>
        <w:tab/>
      </w:r>
      <w:r>
        <w:t xml:space="preserve">3.2. Организация развивающей предметно-пространственной среды </w:t>
      </w:r>
      <w:r>
        <w:tab/>
        <w:t xml:space="preserve"> </w:t>
      </w:r>
      <w:bookmarkEnd w:id="34"/>
    </w:p>
    <w:p w:rsidR="007F727C" w:rsidRDefault="00111A4B">
      <w:pPr>
        <w:ind w:left="-15" w:right="1"/>
      </w:pPr>
      <w:r>
        <w:t>Предметно-пространственная развивающая образовательная среда Организации (далее – РППС) должна соответств</w:t>
      </w:r>
      <w:r w:rsidR="00F8321F">
        <w:t>ует</w:t>
      </w:r>
      <w:r>
        <w:t xml:space="preserve"> требованиям Стандарта и санитарно</w:t>
      </w:r>
      <w:r w:rsidR="00974B1D">
        <w:t>-</w:t>
      </w:r>
      <w:r>
        <w:t>эпидемиологическим требованиям (см. раздел Перечень нормативных и нормативно</w:t>
      </w:r>
      <w:r w:rsidR="00974B1D">
        <w:t>-</w:t>
      </w:r>
      <w:r>
        <w:t xml:space="preserve">методических документов).  </w:t>
      </w:r>
    </w:p>
    <w:p w:rsidR="007F727C" w:rsidRDefault="00111A4B">
      <w:pPr>
        <w:ind w:left="-15" w:right="1"/>
      </w:pPr>
      <w:r>
        <w:t xml:space="preserve">Предметно-пространственная развивающая образовательная среда  Организации </w:t>
      </w:r>
      <w:r>
        <w:rPr>
          <w:i/>
        </w:rPr>
        <w:t>обеспечив</w:t>
      </w:r>
      <w:r w:rsidR="00F8321F">
        <w:rPr>
          <w:i/>
        </w:rPr>
        <w:t>ает</w:t>
      </w:r>
      <w:r>
        <w:rPr>
          <w:i/>
        </w:rPr>
        <w:t xml:space="preserve"> реализацию адаптированной  образовательной программы для слабослышащих и позднооглохших детей, </w:t>
      </w:r>
      <w:r>
        <w:t>разработанную с учетом Программы. При проектировании РППС Организация уч</w:t>
      </w:r>
      <w:r w:rsidR="00F8321F">
        <w:t>тены</w:t>
      </w:r>
      <w:r>
        <w:t xml:space="preserve"> особенности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w:t>
      </w:r>
      <w:r>
        <w:lastRenderedPageBreak/>
        <w:t xml:space="preserve">образовательной деятельности (слабослышащих и позднооглохших детей и их семей, педагогов и других сотрудников Организации). </w:t>
      </w:r>
    </w:p>
    <w:p w:rsidR="007F727C" w:rsidRDefault="00111A4B">
      <w:pPr>
        <w:spacing w:after="112" w:line="259" w:lineRule="auto"/>
        <w:ind w:left="708" w:right="1" w:firstLine="0"/>
      </w:pPr>
      <w:r>
        <w:t xml:space="preserve">Предметно-пространственная развивающая образовательная среда: </w:t>
      </w:r>
    </w:p>
    <w:p w:rsidR="007F727C" w:rsidRDefault="00111A4B">
      <w:pPr>
        <w:numPr>
          <w:ilvl w:val="0"/>
          <w:numId w:val="56"/>
        </w:numPr>
        <w:ind w:right="1"/>
      </w:pPr>
      <w:r>
        <w:t xml:space="preserve">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слабослышащих и позднооглохших детей;  </w:t>
      </w:r>
    </w:p>
    <w:p w:rsidR="007F727C" w:rsidRDefault="00111A4B">
      <w:pPr>
        <w:numPr>
          <w:ilvl w:val="0"/>
          <w:numId w:val="56"/>
        </w:numPr>
        <w:ind w:right="1"/>
      </w:pPr>
      <w:r>
        <w:t>часть образовательной среды, представленная специально организованным пространством</w:t>
      </w:r>
      <w:r w:rsidR="00BB6A54">
        <w:t xml:space="preserve">, </w:t>
      </w:r>
      <w:r>
        <w:t>материалами, оборудованием, электронными образовательными ресурсами</w:t>
      </w:r>
      <w:r w:rsidR="00BB6A54">
        <w:t xml:space="preserve"> </w:t>
      </w:r>
      <w:r>
        <w:t xml:space="preserve">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развития слабослышащих и позднооглохших детей. </w:t>
      </w:r>
    </w:p>
    <w:p w:rsidR="007F727C" w:rsidRDefault="00111A4B">
      <w:pPr>
        <w:ind w:left="-15" w:right="1"/>
      </w:pPr>
      <w:r>
        <w:t>В соответствии со Стандартом, РППС Организации  обеспечива</w:t>
      </w:r>
      <w:r w:rsidR="00BB6A54">
        <w:t xml:space="preserve">ет </w:t>
      </w:r>
      <w:r>
        <w:t>и гарантир</w:t>
      </w:r>
      <w:r w:rsidR="00BB6A54">
        <w:t>ует</w:t>
      </w:r>
      <w:r>
        <w:t xml:space="preserve">: </w:t>
      </w:r>
    </w:p>
    <w:p w:rsidR="007F727C" w:rsidRDefault="00111A4B">
      <w:pPr>
        <w:numPr>
          <w:ilvl w:val="0"/>
          <w:numId w:val="57"/>
        </w:numPr>
        <w:ind w:right="1"/>
      </w:pPr>
      <w:r>
        <w:t xml:space="preserve">охрану и укрепление физического и психического здоровья и эмоционального благополучия слабослышащих и позднооглохших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7F727C" w:rsidRDefault="00111A4B">
      <w:pPr>
        <w:numPr>
          <w:ilvl w:val="0"/>
          <w:numId w:val="57"/>
        </w:numPr>
        <w:ind w:right="1"/>
      </w:pPr>
      <w: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слабослышащих и позднооглохших детей раннего и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слухового развития; </w:t>
      </w:r>
    </w:p>
    <w:p w:rsidR="007F727C" w:rsidRDefault="00111A4B">
      <w:pPr>
        <w:numPr>
          <w:ilvl w:val="0"/>
          <w:numId w:val="57"/>
        </w:numPr>
        <w:spacing w:after="1" w:line="357" w:lineRule="auto"/>
        <w:ind w:right="1"/>
      </w:pPr>
      <w: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7F727C" w:rsidRDefault="00111A4B">
      <w:pPr>
        <w:numPr>
          <w:ilvl w:val="0"/>
          <w:numId w:val="57"/>
        </w:numPr>
        <w:ind w:right="1"/>
      </w:pPr>
      <w: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7F727C" w:rsidRDefault="00111A4B">
      <w:pPr>
        <w:numPr>
          <w:ilvl w:val="0"/>
          <w:numId w:val="57"/>
        </w:numPr>
        <w:ind w:right="1"/>
      </w:pPr>
      <w:r>
        <w:lastRenderedPageBreak/>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7F727C" w:rsidRDefault="00111A4B">
      <w:pPr>
        <w:numPr>
          <w:ilvl w:val="0"/>
          <w:numId w:val="57"/>
        </w:numPr>
        <w:ind w:right="1"/>
      </w:pPr>
      <w: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7F727C" w:rsidRDefault="00111A4B">
      <w:pPr>
        <w:ind w:left="-15" w:right="1"/>
      </w:pPr>
      <w: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7F727C" w:rsidRDefault="00111A4B">
      <w:pPr>
        <w:ind w:left="-15" w:right="1"/>
      </w:pPr>
      <w:r>
        <w:t>РППС Организации обеспечива</w:t>
      </w:r>
      <w:r w:rsidR="00BB6A54">
        <w:t>ет</w:t>
      </w:r>
      <w:r>
        <w:t xml:space="preserve"> возможность реализации разных видов детской активности, в том числе с учетом специфики информационной социализации слабослышащих и позднооглохших детей: игровой, коммуникативной, познавательно</w:t>
      </w:r>
      <w:r w:rsidR="00BB6A54">
        <w:t xml:space="preserve"> </w:t>
      </w:r>
      <w:r>
        <w:t xml:space="preserve">исследовательской, двигательной, конструирования,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слухового развития обучающихся. </w:t>
      </w:r>
    </w:p>
    <w:p w:rsidR="007F727C" w:rsidRDefault="00111A4B">
      <w:pPr>
        <w:ind w:left="-15" w:right="1"/>
      </w:pPr>
      <w:r>
        <w:t>РППС Организации создается педагогами для развития индивидуальности каждого слабослышащего или позднооглохшего ребенка с учетом его возможностей, уровня активности и интересов, поддерживая формирование его индивидуальной траектории развития. Она  строится на основе принципа</w:t>
      </w:r>
      <w:r>
        <w:rPr>
          <w:i/>
        </w:rPr>
        <w:t xml:space="preserve"> соответствия </w:t>
      </w:r>
      <w:proofErr w:type="spellStart"/>
      <w:r>
        <w:rPr>
          <w:i/>
        </w:rPr>
        <w:t>анатомофизиологическим</w:t>
      </w:r>
      <w:proofErr w:type="spellEnd"/>
      <w:r>
        <w:rPr>
          <w:i/>
        </w:rPr>
        <w:t xml:space="preserve"> особенностям детей </w:t>
      </w:r>
      <w:r>
        <w:t xml:space="preserve">(соответствие росту, массе тела, размеру руки, дающей возможность захвата предмета и др.). </w:t>
      </w:r>
    </w:p>
    <w:p w:rsidR="007F727C" w:rsidRDefault="00111A4B">
      <w:pPr>
        <w:spacing w:after="115" w:line="259" w:lineRule="auto"/>
        <w:ind w:left="708" w:right="1" w:firstLine="0"/>
      </w:pPr>
      <w:r>
        <w:t xml:space="preserve">Для выполнения вышеперечисленных задач РППС должна быть:  </w:t>
      </w:r>
    </w:p>
    <w:p w:rsidR="007F727C" w:rsidRDefault="00111A4B">
      <w:pPr>
        <w:numPr>
          <w:ilvl w:val="0"/>
          <w:numId w:val="58"/>
        </w:numPr>
        <w:ind w:right="1"/>
      </w:pPr>
      <w:r>
        <w:rPr>
          <w:i/>
        </w:rPr>
        <w:t>содержательно-насыщенной</w:t>
      </w:r>
      <w:r>
        <w:t xml:space="preserve"> и </w:t>
      </w:r>
      <w:r>
        <w:rPr>
          <w:i/>
        </w:rPr>
        <w:t xml:space="preserve">динамичной </w:t>
      </w:r>
      <w: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слабослышащих и позднооглохших детей,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w:t>
      </w:r>
      <w:r>
        <w:lastRenderedPageBreak/>
        <w:t xml:space="preserve">динамичными свойствами — подвижность частей, возможность собрать, разобрать, возможность комбинирования деталей; возможность самовыражения детей;  </w:t>
      </w:r>
    </w:p>
    <w:p w:rsidR="007F727C" w:rsidRDefault="00111A4B">
      <w:pPr>
        <w:numPr>
          <w:ilvl w:val="0"/>
          <w:numId w:val="58"/>
        </w:numPr>
        <w:ind w:right="1"/>
      </w:pPr>
      <w:r>
        <w:rPr>
          <w:i/>
        </w:rPr>
        <w:t xml:space="preserve">трансформируемой – </w:t>
      </w:r>
      <w:r>
        <w:t xml:space="preserve">обеспечивать возможность изменений РППС в зависимости от образовательной ситуации, в том числе меняющихся интересов, мотивов и возможностей детей; </w:t>
      </w:r>
    </w:p>
    <w:p w:rsidR="007F727C" w:rsidRDefault="00111A4B">
      <w:pPr>
        <w:numPr>
          <w:ilvl w:val="0"/>
          <w:numId w:val="58"/>
        </w:numPr>
        <w:ind w:right="1"/>
      </w:pPr>
      <w:r>
        <w:rPr>
          <w:i/>
        </w:rPr>
        <w:t>полифункциональной</w:t>
      </w:r>
      <w: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7F727C" w:rsidRDefault="00111A4B">
      <w:pPr>
        <w:numPr>
          <w:ilvl w:val="0"/>
          <w:numId w:val="58"/>
        </w:numPr>
        <w:ind w:right="1"/>
      </w:pPr>
      <w:r>
        <w:rPr>
          <w:i/>
        </w:rPr>
        <w:t>доступной</w:t>
      </w:r>
      <w:r>
        <w:t xml:space="preserve"> – обеспечивать свободный доступ воспитанников (в том числе слабослышащих и позднооглохших детей)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слабослышащих и позднооглохших детей, уровня развития их познавательных психических процессов, стимулировать познавательную и речевую деятельность обучающихся, создавать необходимые условия для их самостоятельной, в том числе, речевой активности; </w:t>
      </w:r>
    </w:p>
    <w:p w:rsidR="007F727C" w:rsidRDefault="00111A4B">
      <w:pPr>
        <w:numPr>
          <w:ilvl w:val="0"/>
          <w:numId w:val="58"/>
        </w:numPr>
        <w:ind w:right="1"/>
      </w:pPr>
      <w:r>
        <w:rPr>
          <w:i/>
        </w:rPr>
        <w:t>безопасной</w:t>
      </w:r>
      <w:r>
        <w:t xml:space="preserve"> – все элементы РППС должны соответствовать требованиям по обеспечению надежности и безопасность их использования, такими как </w:t>
      </w:r>
      <w:proofErr w:type="spellStart"/>
      <w:r>
        <w:t>санитарноэпидемиологические</w:t>
      </w:r>
      <w:proofErr w:type="spellEnd"/>
      <w:r>
        <w:t xml:space="preserve"> правила и </w:t>
      </w:r>
      <w:proofErr w:type="gramStart"/>
      <w:r>
        <w:t>нормативы</w:t>
      </w:r>
      <w:proofErr w:type="gramEnd"/>
      <w:r>
        <w:t xml:space="preserve"> и правила пожарной безопасности, а также правила безопасного пользования Интернетом.</w:t>
      </w:r>
      <w:r>
        <w:rPr>
          <w:i/>
        </w:rPr>
        <w:t xml:space="preserve"> </w:t>
      </w:r>
      <w: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социально-коммуникативном, познавательном, речевом, художественно-эстетическом и физическом развитии;  </w:t>
      </w:r>
    </w:p>
    <w:p w:rsidR="007F727C" w:rsidRDefault="00111A4B">
      <w:pPr>
        <w:numPr>
          <w:ilvl w:val="0"/>
          <w:numId w:val="58"/>
        </w:numPr>
        <w:ind w:right="1"/>
      </w:pPr>
      <w:r>
        <w:rPr>
          <w:i/>
        </w:rPr>
        <w:t xml:space="preserve">эстетичной – </w:t>
      </w:r>
      <w:r>
        <w:t>все элементы РППС</w:t>
      </w:r>
      <w:r>
        <w:rPr>
          <w:i/>
        </w:rPr>
        <w:t xml:space="preserve"> </w:t>
      </w:r>
      <w:r>
        <w:t xml:space="preserve">должны быть привлекательны, например, игрушки не должны содержать ошибок в конструкции, способствовать формированию основ эстетического вкуса ребенка; приобщать его к миру искусства; </w:t>
      </w:r>
    </w:p>
    <w:p w:rsidR="007F727C" w:rsidRDefault="00111A4B">
      <w:pPr>
        <w:spacing w:after="0" w:line="357" w:lineRule="auto"/>
        <w:ind w:right="0" w:firstLine="708"/>
      </w:pPr>
      <w:r>
        <w:t xml:space="preserve">Предметно-пространственная развивающая образовательная среда в Организации </w:t>
      </w:r>
      <w:r>
        <w:rPr>
          <w:i/>
        </w:rPr>
        <w:t>обеспечива</w:t>
      </w:r>
      <w:r w:rsidR="00BB6A54">
        <w:rPr>
          <w:i/>
        </w:rPr>
        <w:t>ет</w:t>
      </w:r>
      <w:r>
        <w:rPr>
          <w:i/>
        </w:rPr>
        <w:t xml:space="preserve"> условия для эмоционального благополучия слабослышащих и позднооглохших детей и комфортной работы педагогических работников и специалистов.  </w:t>
      </w:r>
    </w:p>
    <w:p w:rsidR="007F727C" w:rsidRDefault="00111A4B">
      <w:pPr>
        <w:spacing w:after="1" w:line="358" w:lineRule="auto"/>
        <w:ind w:right="0" w:firstLine="708"/>
      </w:pPr>
      <w:r>
        <w:t xml:space="preserve">РППС Организации  </w:t>
      </w:r>
      <w:r>
        <w:rPr>
          <w:i/>
        </w:rPr>
        <w:t>обеспечива</w:t>
      </w:r>
      <w:r w:rsidR="00BB6A54">
        <w:rPr>
          <w:i/>
        </w:rPr>
        <w:t>ет</w:t>
      </w:r>
      <w:r>
        <w:rPr>
          <w:i/>
        </w:rPr>
        <w:t xml:space="preserve"> условия для развития игровой и познавательно-исследовательской  деятельности </w:t>
      </w:r>
      <w:r>
        <w:t xml:space="preserve">слабослышащих и позднооглохших детей. </w:t>
      </w:r>
    </w:p>
    <w:p w:rsidR="007F727C" w:rsidRDefault="00111A4B">
      <w:pPr>
        <w:ind w:left="-15" w:right="1"/>
      </w:pPr>
      <w:r>
        <w:t xml:space="preserve">Для этого в групповых помещениях и на прилегающих территориях пространство организовано так, чтобы можно  играть в различные, в том числе сюжетно-ролевые игры. В групповых помещениях и на прилегающих территориях  находится оборудование, </w:t>
      </w:r>
      <w:r>
        <w:lastRenderedPageBreak/>
        <w:t>игрушки и материалы для разнообразных сюжетно</w:t>
      </w:r>
      <w:r w:rsidR="00BB6A54">
        <w:t xml:space="preserve"> </w:t>
      </w:r>
      <w:r>
        <w:t xml:space="preserve">ролевых и дидактических игр, в том числе предметы-заместители.  </w:t>
      </w:r>
    </w:p>
    <w:p w:rsidR="007F727C" w:rsidRDefault="00111A4B">
      <w:pPr>
        <w:ind w:left="-15" w:right="1"/>
      </w:pPr>
      <w:r>
        <w:t xml:space="preserve">Воображение детей наиболее эффективно развивается в ролевой и режиссѐрской игре. Для осуществления этих видов игры </w:t>
      </w:r>
      <w:r w:rsidR="00BB6A54">
        <w:t>имеются</w:t>
      </w:r>
      <w:r>
        <w:t>: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w:t>
      </w:r>
      <w:r w:rsidR="00BB6A54">
        <w:t>)</w:t>
      </w:r>
      <w:r>
        <w:t xml:space="preserve">; пальчиковые куклы и куклы для театра и др. </w:t>
      </w:r>
    </w:p>
    <w:p w:rsidR="007F727C" w:rsidRDefault="00111A4B">
      <w:pPr>
        <w:ind w:left="-15" w:right="1"/>
      </w:pPr>
      <w:r>
        <w:t xml:space="preserve">Формирование и развитие произвольности осуществляется в ролевой игре и в играх с правилами. Для этих видов игр </w:t>
      </w:r>
      <w:r w:rsidR="00BB6A54">
        <w:t>имеются</w:t>
      </w:r>
      <w:r>
        <w:t xml:space="preserve">: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 </w:t>
      </w:r>
    </w:p>
    <w:p w:rsidR="00BB6A54" w:rsidRDefault="00111A4B">
      <w:pPr>
        <w:ind w:left="-15" w:right="1"/>
      </w:pPr>
      <w:r>
        <w:rPr>
          <w:i/>
        </w:rPr>
        <w:t xml:space="preserve">Для развития любознательности, познавательной активности, познавательных способностей </w:t>
      </w:r>
      <w:r>
        <w:t xml:space="preserve">слабослышащих и позднооглохших детей </w:t>
      </w:r>
      <w:r>
        <w:rPr>
          <w:i/>
        </w:rPr>
        <w:t>в</w:t>
      </w:r>
      <w:r>
        <w:t>зрослые созда</w:t>
      </w:r>
      <w:r w:rsidR="00BB6A54">
        <w:t>ли</w:t>
      </w:r>
      <w:r>
        <w:t xml:space="preserve"> насыщенную РППС,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РППС Организации  </w:t>
      </w:r>
      <w:r>
        <w:rPr>
          <w:i/>
        </w:rPr>
        <w:t>обеспечива</w:t>
      </w:r>
      <w:r w:rsidR="00BB6A54">
        <w:rPr>
          <w:i/>
        </w:rPr>
        <w:t xml:space="preserve">ет </w:t>
      </w:r>
      <w:r>
        <w:rPr>
          <w:i/>
        </w:rPr>
        <w:t xml:space="preserve"> условия для познавательно</w:t>
      </w:r>
      <w:r w:rsidR="00BB6A54">
        <w:rPr>
          <w:i/>
        </w:rPr>
        <w:t xml:space="preserve"> </w:t>
      </w:r>
      <w:r>
        <w:rPr>
          <w:i/>
        </w:rPr>
        <w:t>исследовательского развития детей</w:t>
      </w:r>
      <w:r w:rsidR="00BB6A54">
        <w:rPr>
          <w:i/>
        </w:rPr>
        <w:t>.</w:t>
      </w:r>
      <w:r>
        <w:t xml:space="preserve"> </w:t>
      </w:r>
    </w:p>
    <w:p w:rsidR="007F727C" w:rsidRDefault="00111A4B">
      <w:pPr>
        <w:ind w:left="-15" w:right="1"/>
      </w:pPr>
      <w:r>
        <w:t xml:space="preserve">Речевому развитию способствуют наличие в РППС Организации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 также других материалов. </w:t>
      </w:r>
    </w:p>
    <w:p w:rsidR="007F727C" w:rsidRDefault="00111A4B">
      <w:pPr>
        <w:ind w:left="-15" w:right="1"/>
      </w:pPr>
      <w:r>
        <w:t>РППС  обеспечива</w:t>
      </w:r>
      <w:r w:rsidR="008E2DAA">
        <w:t>ет</w:t>
      </w:r>
      <w:r>
        <w:t xml:space="preserve"> условия для художественно-эстетического развития детей. Помещения Организации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7F727C" w:rsidRDefault="00111A4B">
      <w:pPr>
        <w:ind w:left="-15" w:right="1"/>
      </w:pPr>
      <w:r>
        <w:t>Для художественно-эстетического развития слабослышащих и позднооглохших детей и коррекции нарушений развития фонематического слуха и ритмической структуры под</w:t>
      </w:r>
      <w:r w:rsidR="008E2DAA">
        <w:t>обраны</w:t>
      </w:r>
      <w:r>
        <w:t xml:space="preserve"> музыкально-дидактические игры: на обогащение слухового опыта; на определение характера музыки; на развитие </w:t>
      </w:r>
      <w:proofErr w:type="spellStart"/>
      <w:r>
        <w:t>звуковысотного</w:t>
      </w:r>
      <w:proofErr w:type="spellEnd"/>
      <w:r>
        <w:t xml:space="preserve"> слуха; на развитие </w:t>
      </w:r>
      <w:proofErr w:type="spellStart"/>
      <w:r>
        <w:t>музыко</w:t>
      </w:r>
      <w:proofErr w:type="spellEnd"/>
      <w:r w:rsidR="00974B1D">
        <w:t>-</w:t>
      </w:r>
      <w:r>
        <w:t xml:space="preserve">слуховой памяти; на развитие тембрового слуха; на развитие чувства ритма. </w:t>
      </w:r>
    </w:p>
    <w:p w:rsidR="007F727C" w:rsidRDefault="00111A4B">
      <w:pPr>
        <w:ind w:left="-15" w:right="1"/>
      </w:pPr>
      <w:r>
        <w:lastRenderedPageBreak/>
        <w:t>Слабослышащие и позднооглохшие  име</w:t>
      </w:r>
      <w:r w:rsidR="008E2DAA">
        <w:t>ют</w:t>
      </w:r>
      <w:r>
        <w:t xml:space="preserve">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7F727C" w:rsidRDefault="00111A4B">
      <w:pPr>
        <w:spacing w:after="0" w:line="358" w:lineRule="auto"/>
        <w:ind w:right="0" w:firstLine="708"/>
      </w:pPr>
      <w:r>
        <w:t xml:space="preserve">Предметно-пространственная развивающая образовательная среда Организации  </w:t>
      </w:r>
      <w:r>
        <w:rPr>
          <w:i/>
        </w:rPr>
        <w:t>обеспечива</w:t>
      </w:r>
      <w:r w:rsidR="008E2DAA">
        <w:rPr>
          <w:i/>
        </w:rPr>
        <w:t>ет</w:t>
      </w:r>
      <w:r>
        <w:rPr>
          <w:i/>
        </w:rPr>
        <w:t xml:space="preserve"> условия для физического и психического развития, охраны и укрепления здоровья, коррекции недостатков развития слабослышащих и позднооглохших детей. </w:t>
      </w:r>
    </w:p>
    <w:p w:rsidR="007F727C" w:rsidRDefault="00111A4B">
      <w:pPr>
        <w:ind w:left="-15" w:right="1"/>
      </w:pPr>
      <w:r>
        <w:rPr>
          <w:i/>
        </w:rPr>
        <w:t>Зона мелкой моторики</w:t>
      </w:r>
      <w:r>
        <w:t xml:space="preserve"> включает: картотеку пальчиковых игр; мелкие игрушки для обследования; картотеку игр с атрибутами: счетными палочками, карандашами; «сухой» бассейн; счетные палочки для выкладывания рисунка по образцу; дидактические игры по нанизыванию мелких предметов, бусин; игры с пластилином; игры с резинками; игра «Золушка» на сортировку мелких предметов, круп; игры со шнуровкой; шнурки, веревки для завязывания, перекручивания.  </w:t>
      </w:r>
    </w:p>
    <w:p w:rsidR="007F727C" w:rsidRDefault="00111A4B">
      <w:pPr>
        <w:ind w:left="-15" w:right="1"/>
      </w:pPr>
      <w:r>
        <w:rPr>
          <w:i/>
        </w:rPr>
        <w:t>Математическая зона</w:t>
      </w:r>
      <w:r>
        <w:t xml:space="preserve"> включает материалы: наборы геометрический фигур, объемных фигур; кассу цифр; измерительные инструменты, линейки, условные мерки; сыпучие материалы для измерения веса; группы предметов на составление неравенств; дидактические игры на расстановку математических знаков: больше, меньше, равно; дидактические игры на формирование количественных представлений, навыков счета, сложения, вычитания; лото, домино по различным направлениям; игры на составление рисунков по образцу из геометрических форм; вкладыши, почтовые ящики; тетради для записи примеров; наборы карандашей, фломастеров; плакаты по направлениям: части суток, времена года, часы, дни недели; часы, макеты часов; дидактические игры по формированию временных представлений; дидактические игры по формированию эталонов формы, цвета, величины.  </w:t>
      </w:r>
    </w:p>
    <w:p w:rsidR="007F727C" w:rsidRDefault="00111A4B">
      <w:pPr>
        <w:ind w:left="-15" w:right="1"/>
      </w:pPr>
      <w:r>
        <w:rPr>
          <w:i/>
        </w:rPr>
        <w:t>Зона книги</w:t>
      </w:r>
      <w:r>
        <w:t xml:space="preserve"> включает: сказки, рассказы; книжки–малышки; книги со стихами; альбомы по различным лексическим группам с набором табличек; дидактические игры по составлению описательных рассказов; энциклопедии; альбомы выходного дня; фотоальбомы «Моя семья»; альбомы, сделанные дома. </w:t>
      </w:r>
    </w:p>
    <w:p w:rsidR="007F727C" w:rsidRDefault="007F727C">
      <w:pPr>
        <w:spacing w:after="112" w:line="259" w:lineRule="auto"/>
        <w:ind w:left="708" w:right="0" w:firstLine="0"/>
        <w:jc w:val="left"/>
      </w:pPr>
    </w:p>
    <w:p w:rsidR="007F727C" w:rsidRDefault="00111A4B">
      <w:pPr>
        <w:pStyle w:val="2"/>
        <w:spacing w:after="118"/>
        <w:ind w:left="10" w:right="-2"/>
        <w:jc w:val="right"/>
      </w:pPr>
      <w:bookmarkStart w:id="35" w:name="_Toc122669"/>
      <w:r>
        <w:t xml:space="preserve">3.3. Кадровые условия реализации адаптированной  образовательной </w:t>
      </w:r>
      <w:bookmarkEnd w:id="35"/>
    </w:p>
    <w:p w:rsidR="007F727C" w:rsidRDefault="00111A4B">
      <w:pPr>
        <w:pStyle w:val="1"/>
        <w:ind w:left="-5"/>
      </w:pPr>
      <w:bookmarkStart w:id="36" w:name="_Toc122670"/>
      <w:r>
        <w:t xml:space="preserve">программе дошкольного образования слабослышащих и позднооглохших детей </w:t>
      </w:r>
      <w:bookmarkEnd w:id="36"/>
    </w:p>
    <w:p w:rsidR="007F727C" w:rsidRDefault="00111A4B">
      <w:pPr>
        <w:spacing w:after="36"/>
        <w:ind w:left="-15" w:right="1"/>
      </w:pPr>
      <w:r>
        <w:t xml:space="preserve">При реализации АОП </w:t>
      </w:r>
      <w:r w:rsidR="008E2DAA">
        <w:t xml:space="preserve"> </w:t>
      </w:r>
      <w:r>
        <w:t xml:space="preserve">привлекаются следующие кадровые ресурсы: </w:t>
      </w:r>
    </w:p>
    <w:p w:rsidR="007F727C" w:rsidRDefault="00111A4B">
      <w:pPr>
        <w:numPr>
          <w:ilvl w:val="0"/>
          <w:numId w:val="59"/>
        </w:numPr>
        <w:spacing w:after="123" w:line="259" w:lineRule="auto"/>
        <w:ind w:right="1" w:hanging="708"/>
      </w:pPr>
      <w:r>
        <w:t>учитель-</w:t>
      </w:r>
      <w:r w:rsidR="008E2DAA">
        <w:t>логопед</w:t>
      </w:r>
      <w:r>
        <w:t xml:space="preserve"> (</w:t>
      </w:r>
      <w:r w:rsidR="008E2DAA">
        <w:t>штатный</w:t>
      </w:r>
      <w:r>
        <w:t xml:space="preserve">), </w:t>
      </w:r>
    </w:p>
    <w:p w:rsidR="007F727C" w:rsidRDefault="00111A4B">
      <w:pPr>
        <w:numPr>
          <w:ilvl w:val="0"/>
          <w:numId w:val="59"/>
        </w:numPr>
        <w:spacing w:after="120" w:line="259" w:lineRule="auto"/>
        <w:ind w:right="1" w:hanging="708"/>
      </w:pPr>
      <w:r>
        <w:t>педагог-психолог</w:t>
      </w:r>
      <w:r w:rsidR="008E2DAA">
        <w:t xml:space="preserve"> (внештатный)</w:t>
      </w:r>
      <w:r>
        <w:t xml:space="preserve"> </w:t>
      </w:r>
    </w:p>
    <w:p w:rsidR="007F727C" w:rsidRDefault="00111A4B" w:rsidP="00974B1D">
      <w:pPr>
        <w:numPr>
          <w:ilvl w:val="0"/>
          <w:numId w:val="59"/>
        </w:numPr>
        <w:spacing w:after="123" w:line="259" w:lineRule="auto"/>
        <w:ind w:right="1" w:hanging="708"/>
      </w:pPr>
      <w:r>
        <w:lastRenderedPageBreak/>
        <w:t xml:space="preserve">воспитатель, </w:t>
      </w:r>
    </w:p>
    <w:p w:rsidR="007F727C" w:rsidRDefault="00111A4B">
      <w:pPr>
        <w:numPr>
          <w:ilvl w:val="0"/>
          <w:numId w:val="59"/>
        </w:numPr>
        <w:ind w:right="1" w:hanging="708"/>
      </w:pPr>
      <w:r>
        <w:t xml:space="preserve">музыкальный руководитель, </w:t>
      </w:r>
    </w:p>
    <w:p w:rsidR="007F727C" w:rsidRDefault="007F727C" w:rsidP="00294D86">
      <w:pPr>
        <w:spacing w:after="79" w:line="259" w:lineRule="auto"/>
        <w:ind w:left="708" w:right="1" w:firstLine="0"/>
      </w:pPr>
    </w:p>
    <w:p w:rsidR="007F727C" w:rsidRDefault="00111A4B" w:rsidP="00294D86">
      <w:pPr>
        <w:ind w:left="-15" w:right="1"/>
      </w:pPr>
      <w:r>
        <w:rPr>
          <w:b/>
          <w:i/>
        </w:rPr>
        <w:t>Учитель-</w:t>
      </w:r>
      <w:r w:rsidR="00294D86">
        <w:rPr>
          <w:b/>
          <w:i/>
        </w:rPr>
        <w:t>логопед</w:t>
      </w:r>
      <w:r>
        <w:rPr>
          <w:b/>
          <w:i/>
        </w:rPr>
        <w:t xml:space="preserve">, </w:t>
      </w:r>
      <w:r>
        <w:t>реализующий АОП,</w:t>
      </w:r>
      <w:r w:rsidR="00294D86">
        <w:t xml:space="preserve"> </w:t>
      </w:r>
      <w:r>
        <w:t xml:space="preserve">осуществляет работу, направленную на максимальную коррекцию недостатков слуха у слабослышащих и позднооглохших детей. Осуществляет обследование детей, определяет структуру и степень выраженности имеющегося у них нарушения слуха. Работает в тесном контакте с воспитателями и другими педагогическими работниками, посещает занятия. Консультирует педагогических работников Организации и родителей (законных представителей) по применению специальных методов и приемов оказания помощи слабослышащим и позднооглохшим детям.  </w:t>
      </w:r>
    </w:p>
    <w:p w:rsidR="007F727C" w:rsidRDefault="00111A4B" w:rsidP="00294D86">
      <w:pPr>
        <w:ind w:left="-15" w:right="1"/>
      </w:pPr>
      <w:r>
        <w:t xml:space="preserve">Проводит занятия со слабослышащими и позднооглохшими детьми,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информационных технологий. Изучает индивидуальные особенности, способности, интересы и склонности слабослышащих и позднооглохших детей с целью создания условий для обеспечения их развития в соответствии с возрастной нормой, роста их познавательной мотивации и достижения целевых ориентиров.  Использует разнообразные формы, приемы, методы и средства обучения, современные образовательные технологии, включая электронные образовательные ресурсы, обеспечивая уровень подготовки детей, соответствующий требованиям ФГОС ДО.  </w:t>
      </w:r>
    </w:p>
    <w:p w:rsidR="007F727C" w:rsidRDefault="00111A4B">
      <w:pPr>
        <w:ind w:left="-15" w:right="1"/>
      </w:pPr>
      <w:r>
        <w:rPr>
          <w:b/>
          <w:i/>
        </w:rPr>
        <w:t>Педагог-психолог</w:t>
      </w:r>
      <w:r w:rsidR="00294D86">
        <w:t xml:space="preserve"> </w:t>
      </w:r>
      <w:r>
        <w:t xml:space="preserve">осуществляет профессиональную деятельность, направленную на сохранение психического, соматического и социального благополучия слабослышащих и позднооглохших детей в дошкольных образовательных организациях. Определяет факторы, препятствующие развитию личности слабослышащих и позднооглохших детей и принимает меры по оказанию им различных видов психологической помощи, работает над развитием высших психических функций (внимания, памяти, мышления), над социально-бытовыми, игровыми, коммуникативными навыками, навыками самообслуживания, личной гигиены, формирует мотивацию к обучению. </w:t>
      </w:r>
    </w:p>
    <w:p w:rsidR="007F727C" w:rsidRDefault="00111A4B">
      <w:pPr>
        <w:ind w:left="-15" w:right="1"/>
      </w:pPr>
      <w:r>
        <w:t xml:space="preserve">Оказывает консультативную помощь детям, их родителям (законным представителям), педагогическому коллективу Организации в решении конкретных проблем. Проводит психологическую диагностику слабослышащих и позднооглохших детей, используя современные образовательные технологии, включая электронные образовательные ресурсы.  </w:t>
      </w:r>
    </w:p>
    <w:p w:rsidR="007F727C" w:rsidRDefault="00111A4B">
      <w:pPr>
        <w:ind w:left="-15" w:right="1"/>
      </w:pPr>
      <w:r>
        <w:rPr>
          <w:b/>
          <w:i/>
        </w:rPr>
        <w:lastRenderedPageBreak/>
        <w:t xml:space="preserve">Воспитатель </w:t>
      </w:r>
      <w:r>
        <w:t xml:space="preserve">относится к педагогическим работникам дошкольной образовательной организации. </w:t>
      </w:r>
    </w:p>
    <w:p w:rsidR="007F727C" w:rsidRDefault="00111A4B">
      <w:pPr>
        <w:ind w:left="-15" w:right="1"/>
      </w:pPr>
      <w:r>
        <w:t>Воспитатель принимает участие в разработке адаптированной образовательной программы дошкольного образования слабослышащих и позднооглохших детей в соответствии с ФГОС ДО. Участвует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Организации. Планирует и реализовывает образовательную работу в группе детей раннего и/или дошкольного возрас</w:t>
      </w:r>
      <w:r w:rsidR="002A0BBB">
        <w:t>та в соответствии с ФГОС ДО и А</w:t>
      </w:r>
      <w:r>
        <w:t xml:space="preserve">ОП. Организовывает и проводит педагогический мониторинг освоения АОП слабослышащими и позднооглохшими детьми и анализ образовательной работы. Участвует в планировании и корректировке образовательных задач (совместно с педагогом-психологом и другими специалистами) по результатам мониторинга с учетом индивидуальных особенностей развития каждого слабослышащего или позднооглохшего ребенка раннего и/или дошкольного возраста. </w:t>
      </w:r>
    </w:p>
    <w:p w:rsidR="007F727C" w:rsidRDefault="00111A4B">
      <w:pPr>
        <w:ind w:left="-15" w:right="1"/>
      </w:pPr>
      <w:r>
        <w:t xml:space="preserve">Осуществляет реализацию педагогических рекомендаций специалистов (психолога, </w:t>
      </w:r>
      <w:r w:rsidR="009F5132">
        <w:t>учителя-логопеда</w:t>
      </w:r>
      <w:r>
        <w:t xml:space="preserve">) в работе со слабослышащими и позднооглохшими детьми. </w:t>
      </w:r>
    </w:p>
    <w:p w:rsidR="007F727C" w:rsidRDefault="00111A4B">
      <w:pPr>
        <w:ind w:left="-15" w:right="1"/>
      </w:pPr>
      <w:r>
        <w:t xml:space="preserve">Несет ответственность за развитие профессионально значимых компетенций, необходимых для решения образовательных задач развития слабослышащих и позднооглохших детей раннего и дошкольного возраста с учетом их возрастных и индивидуальных особенностей, формирование психологической готовности данной категории обучающихся к школьному обучению. </w:t>
      </w:r>
    </w:p>
    <w:p w:rsidR="007F727C" w:rsidRDefault="00111A4B">
      <w:pPr>
        <w:ind w:left="-15" w:right="1"/>
      </w:pPr>
      <w:r>
        <w:t xml:space="preserve">Обеспечивает организацию видов деятельности, осуществляемых слабослышащими и позднооглохшими детьми в раннем и дошкольном возрасте: предметной, познавательно-исследовательской, игры (ролевой, режиссерской, с правилом), продуктивной; конструирования, создания широких возможностей для развития свободной игры детей, в том числе обеспечение игрового времени и пространства. </w:t>
      </w:r>
    </w:p>
    <w:p w:rsidR="007F727C" w:rsidRDefault="00111A4B">
      <w:pPr>
        <w:ind w:left="-15" w:right="1"/>
      </w:pPr>
      <w:r>
        <w:t xml:space="preserve">Обеспечивает активное использование </w:t>
      </w:r>
      <w:proofErr w:type="spellStart"/>
      <w:r>
        <w:t>недирективной</w:t>
      </w:r>
      <w:proofErr w:type="spellEnd"/>
      <w:r>
        <w:t xml:space="preserve"> помощи и поддержка детской инициативы и самостоятельности в разных видах деятельности, организацию образовательного процесса на основе непосредственного общения с каждым слабослышащим и позднооглохшим ребенком с учетом его особых образовательных потребностей. </w:t>
      </w:r>
    </w:p>
    <w:p w:rsidR="007F727C" w:rsidRDefault="00111A4B" w:rsidP="009F5132">
      <w:pPr>
        <w:ind w:left="-15" w:right="1"/>
      </w:pPr>
      <w:r>
        <w:rPr>
          <w:b/>
          <w:i/>
        </w:rPr>
        <w:lastRenderedPageBreak/>
        <w:t>Музыкальный руководитель</w:t>
      </w:r>
      <w:r>
        <w:rPr>
          <w:i/>
        </w:rPr>
        <w:t xml:space="preserve"> </w:t>
      </w:r>
      <w:r w:rsidR="009F5132">
        <w:t>о</w:t>
      </w:r>
      <w:r>
        <w:t xml:space="preserve">существляет развитие музыкальных способностей и эмоциональной сферы, творческой деятельности воспитанников, определяет содержание музыкальных занятий с учетом диагностики и структуры дефекта ребенка; оказание полимодального воздействия на развитие анализаторных систем (развитие музыкального и фонематического слуха, зрительного восприятия музыкальных образов и передача этих образов в движении); принимает участие в работе психолого-медико-педагогического консилиума дошкольной образовательной организации по вопросам реабилитации слабослышащих и позднооглохших детей. </w:t>
      </w:r>
    </w:p>
    <w:p w:rsidR="007F727C" w:rsidRDefault="00111A4B">
      <w:pPr>
        <w:ind w:left="-15" w:right="1"/>
      </w:pPr>
      <w:r>
        <w:t xml:space="preserve">Музыкальный руководитель развивает мелодико-интонационную выразительность речи слабослышащего и позднооглохшего ребенка; закрепляет навыки в развитии моторной функции (способствует развитию общей, ручной, пальцевой, моторики, мимики); осуществляет подбор музыкально - терапевтических произведений, речевого, певческого материала, адекватного речевому развитию ребѐнка;  разрабатывает программу изучения и наблюдения за слабослышащим и позднооглохшим ребенком на музыкальных занятиях; отслеживает динамику развития у ребенка музыкально- ритмических видов деятельности. </w:t>
      </w:r>
    </w:p>
    <w:p w:rsidR="00224B52" w:rsidRDefault="00224B52">
      <w:pPr>
        <w:ind w:left="-15" w:right="1"/>
      </w:pPr>
    </w:p>
    <w:p w:rsidR="00224B52" w:rsidRDefault="00224B52">
      <w:pPr>
        <w:ind w:left="-15" w:right="1"/>
      </w:pPr>
    </w:p>
    <w:p w:rsidR="007F727C" w:rsidRDefault="007F727C" w:rsidP="00952CEC">
      <w:pPr>
        <w:spacing w:after="112" w:line="259" w:lineRule="auto"/>
        <w:ind w:right="0" w:firstLine="0"/>
        <w:jc w:val="left"/>
      </w:pPr>
    </w:p>
    <w:p w:rsidR="007F727C" w:rsidRPr="00952CEC" w:rsidRDefault="00111A4B" w:rsidP="00224B52">
      <w:pPr>
        <w:pStyle w:val="2"/>
        <w:spacing w:after="0" w:line="357" w:lineRule="auto"/>
        <w:ind w:left="-15" w:firstLine="708"/>
        <w:rPr>
          <w:szCs w:val="24"/>
        </w:rPr>
      </w:pPr>
      <w:bookmarkStart w:id="37" w:name="_Toc122671"/>
      <w:r w:rsidRPr="00952CEC">
        <w:rPr>
          <w:szCs w:val="24"/>
        </w:rPr>
        <w:t>3.</w:t>
      </w:r>
      <w:r w:rsidR="00952CEC" w:rsidRPr="00952CEC">
        <w:rPr>
          <w:szCs w:val="24"/>
        </w:rPr>
        <w:t>4</w:t>
      </w:r>
      <w:r w:rsidRPr="00952CEC">
        <w:rPr>
          <w:szCs w:val="24"/>
        </w:rPr>
        <w:t xml:space="preserve">. Материально-техническое обеспечение адаптированной образовательной программы </w:t>
      </w:r>
      <w:bookmarkStart w:id="38" w:name="_Toc122672"/>
      <w:bookmarkEnd w:id="37"/>
      <w:r w:rsidR="00224B52" w:rsidRPr="00952CEC">
        <w:rPr>
          <w:szCs w:val="24"/>
        </w:rPr>
        <w:t>для детей с ЗПР</w:t>
      </w:r>
      <w:r w:rsidRPr="00952CEC">
        <w:rPr>
          <w:szCs w:val="24"/>
        </w:rPr>
        <w:t xml:space="preserve"> </w:t>
      </w:r>
      <w:bookmarkEnd w:id="38"/>
    </w:p>
    <w:p w:rsidR="007F727C" w:rsidRPr="00952CEC" w:rsidRDefault="00111A4B">
      <w:pPr>
        <w:ind w:left="-15" w:right="1"/>
        <w:rPr>
          <w:szCs w:val="24"/>
        </w:rPr>
      </w:pPr>
      <w:r w:rsidRPr="00952CEC">
        <w:rPr>
          <w:szCs w:val="24"/>
        </w:rPr>
        <w:t>В Организации</w:t>
      </w:r>
      <w:r w:rsidR="009F5132" w:rsidRPr="00952CEC">
        <w:rPr>
          <w:szCs w:val="24"/>
        </w:rPr>
        <w:t xml:space="preserve"> </w:t>
      </w:r>
      <w:r w:rsidRPr="00952CEC">
        <w:rPr>
          <w:szCs w:val="24"/>
        </w:rPr>
        <w:t>созда</w:t>
      </w:r>
      <w:r w:rsidR="00005746" w:rsidRPr="00952CEC">
        <w:rPr>
          <w:szCs w:val="24"/>
        </w:rPr>
        <w:t>но</w:t>
      </w:r>
      <w:r w:rsidRPr="00952CEC">
        <w:rPr>
          <w:szCs w:val="24"/>
        </w:rPr>
        <w:t xml:space="preserve"> соответствующее материально-техническое обеспечение</w:t>
      </w:r>
      <w:r w:rsidR="00005746" w:rsidRPr="00952CEC">
        <w:rPr>
          <w:szCs w:val="24"/>
        </w:rPr>
        <w:t>:</w:t>
      </w:r>
    </w:p>
    <w:p w:rsidR="007F727C" w:rsidRPr="00952CEC" w:rsidRDefault="00111A4B">
      <w:pPr>
        <w:spacing w:after="116" w:line="259" w:lineRule="auto"/>
        <w:ind w:left="703" w:right="0" w:hanging="10"/>
        <w:rPr>
          <w:szCs w:val="24"/>
        </w:rPr>
      </w:pPr>
      <w:r w:rsidRPr="00952CEC">
        <w:rPr>
          <w:i/>
          <w:szCs w:val="24"/>
        </w:rPr>
        <w:t xml:space="preserve">Организация пространства  </w:t>
      </w:r>
    </w:p>
    <w:p w:rsidR="007F727C" w:rsidRPr="00952CEC" w:rsidRDefault="00111A4B">
      <w:pPr>
        <w:ind w:left="-15" w:right="1"/>
        <w:rPr>
          <w:szCs w:val="24"/>
        </w:rPr>
      </w:pPr>
      <w:r w:rsidRPr="00952CEC">
        <w:rPr>
          <w:szCs w:val="24"/>
        </w:rPr>
        <w:t xml:space="preserve">Пространство (здание и прилегающая территория), в котором осуществляется </w:t>
      </w:r>
      <w:proofErr w:type="gramStart"/>
      <w:r w:rsidRPr="00952CEC">
        <w:rPr>
          <w:szCs w:val="24"/>
        </w:rPr>
        <w:t>образование  детей</w:t>
      </w:r>
      <w:proofErr w:type="gramEnd"/>
      <w:r w:rsidR="00224B52" w:rsidRPr="00952CEC">
        <w:rPr>
          <w:szCs w:val="24"/>
        </w:rPr>
        <w:t xml:space="preserve"> с ЗПР</w:t>
      </w:r>
      <w:r w:rsidRPr="00952CEC">
        <w:rPr>
          <w:szCs w:val="24"/>
        </w:rPr>
        <w:t xml:space="preserve"> раннего и дошкольного возраста, соответств</w:t>
      </w:r>
      <w:r w:rsidR="00005746" w:rsidRPr="00952CEC">
        <w:rPr>
          <w:szCs w:val="24"/>
        </w:rPr>
        <w:t>ует</w:t>
      </w:r>
      <w:r w:rsidRPr="00952CEC">
        <w:rPr>
          <w:szCs w:val="24"/>
        </w:rPr>
        <w:t xml:space="preserve"> действующим санитарным и противопожарным нормам, нормам охраны труда работников образовательных организаций, предъявляемым к: </w:t>
      </w:r>
    </w:p>
    <w:p w:rsidR="007F727C" w:rsidRPr="00952CEC" w:rsidRDefault="00111A4B">
      <w:pPr>
        <w:numPr>
          <w:ilvl w:val="0"/>
          <w:numId w:val="65"/>
        </w:numPr>
        <w:ind w:right="1"/>
        <w:rPr>
          <w:szCs w:val="24"/>
        </w:rPr>
      </w:pPr>
      <w:r w:rsidRPr="00952CEC">
        <w:rPr>
          <w:szCs w:val="24"/>
        </w:rPr>
        <w:t xml:space="preserve">участку (территории) образовательной организации (площадь,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  </w:t>
      </w:r>
    </w:p>
    <w:p w:rsidR="007F727C" w:rsidRPr="00952CEC" w:rsidRDefault="00111A4B">
      <w:pPr>
        <w:numPr>
          <w:ilvl w:val="0"/>
          <w:numId w:val="65"/>
        </w:numPr>
        <w:ind w:right="1"/>
        <w:rPr>
          <w:szCs w:val="24"/>
        </w:rPr>
      </w:pPr>
      <w:r w:rsidRPr="00952CEC">
        <w:rPr>
          <w:szCs w:val="24"/>
        </w:rPr>
        <w:t xml:space="preserve">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дошкольного образования, их площадь, освещенность, расположение </w:t>
      </w:r>
      <w:r w:rsidRPr="00952CEC">
        <w:rPr>
          <w:szCs w:val="24"/>
        </w:rPr>
        <w:lastRenderedPageBreak/>
        <w:t xml:space="preserve">и размеры рабочих, игровых зон и зон для индивидуальных занятий в учебных кабинетах образовательной организации, для активной деятельности, сна и отдыха). </w:t>
      </w:r>
    </w:p>
    <w:p w:rsidR="007F727C" w:rsidRPr="00952CEC" w:rsidRDefault="00111A4B">
      <w:pPr>
        <w:spacing w:after="116" w:line="259" w:lineRule="auto"/>
        <w:ind w:left="703" w:right="0" w:hanging="10"/>
        <w:rPr>
          <w:szCs w:val="24"/>
        </w:rPr>
      </w:pPr>
      <w:r w:rsidRPr="00952CEC">
        <w:rPr>
          <w:i/>
          <w:szCs w:val="24"/>
        </w:rPr>
        <w:t xml:space="preserve">Организация временного режима обучения </w:t>
      </w:r>
    </w:p>
    <w:p w:rsidR="007F727C" w:rsidRPr="00952CEC" w:rsidRDefault="00111A4B">
      <w:pPr>
        <w:ind w:left="-15" w:right="1"/>
        <w:rPr>
          <w:szCs w:val="24"/>
        </w:rPr>
      </w:pPr>
      <w:r w:rsidRPr="00952CEC">
        <w:rPr>
          <w:szCs w:val="24"/>
        </w:rPr>
        <w:t xml:space="preserve">При составлении режима дня и распорядка необходимо соблюдение требований СанПин (П.11.10.-11.13.) к максимально допустимому объему образовательной нагрузки. </w:t>
      </w:r>
    </w:p>
    <w:p w:rsidR="007F727C" w:rsidRPr="00952CEC" w:rsidRDefault="00111A4B">
      <w:pPr>
        <w:ind w:left="-15" w:right="1"/>
        <w:rPr>
          <w:szCs w:val="24"/>
        </w:rPr>
      </w:pPr>
      <w:r w:rsidRPr="00952CEC">
        <w:rPr>
          <w:szCs w:val="24"/>
        </w:rPr>
        <w:t xml:space="preserve">Продолжительность непрерывно образовательной деятельности для детей от 3 до 4 лет – не более 15 минут, для детей от 4 до 5 лет – не более 20 минут, для детей от 5 до 6 минут – не более 25 минут, а для детей от 6 до 7 лет – не более 30 минут. </w:t>
      </w:r>
    </w:p>
    <w:p w:rsidR="007F727C" w:rsidRPr="00952CEC" w:rsidRDefault="00111A4B">
      <w:pPr>
        <w:ind w:left="-15" w:right="1"/>
        <w:rPr>
          <w:szCs w:val="24"/>
        </w:rPr>
      </w:pPr>
      <w:r w:rsidRPr="00952CEC">
        <w:rPr>
          <w:szCs w:val="24"/>
        </w:rPr>
        <w:t xml:space="preserve">Максимально допустимый объем образовательной нагрузки в первой половине дня в младшей и средней группах не превышает 30-40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7F727C" w:rsidRPr="00952CEC" w:rsidRDefault="00111A4B">
      <w:pPr>
        <w:ind w:left="-15" w:right="1"/>
        <w:rPr>
          <w:szCs w:val="24"/>
        </w:rPr>
      </w:pPr>
      <w:r w:rsidRPr="00952CEC">
        <w:rPr>
          <w:szCs w:val="24"/>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образовательной деятельности статического характера проводятся физкультурные минутки. </w:t>
      </w:r>
    </w:p>
    <w:p w:rsidR="007F727C" w:rsidRPr="00952CEC" w:rsidRDefault="00111A4B">
      <w:pPr>
        <w:ind w:left="-15" w:right="1"/>
        <w:rPr>
          <w:szCs w:val="24"/>
        </w:rPr>
      </w:pPr>
      <w:r w:rsidRPr="00952CEC">
        <w:rPr>
          <w:szCs w:val="24"/>
        </w:rPr>
        <w:t xml:space="preserve">Образовательную деятельность, требующую повышенной познавательной активности и умственного напряжения детей, следует организовывать в первой половине дня. Для профилактики утомления детей рекомендуется проводить физкультурные, музыкальные занятия, ритмику и т.п. </w:t>
      </w:r>
    </w:p>
    <w:p w:rsidR="00974B1D" w:rsidRPr="00B345B9" w:rsidRDefault="00974B1D" w:rsidP="00224B52">
      <w:pPr>
        <w:ind w:right="1" w:firstLine="0"/>
        <w:rPr>
          <w:sz w:val="28"/>
          <w:szCs w:val="28"/>
        </w:rPr>
      </w:pPr>
    </w:p>
    <w:p w:rsidR="007F727C" w:rsidRPr="00952CEC" w:rsidRDefault="00111A4B" w:rsidP="00224B52">
      <w:pPr>
        <w:pStyle w:val="2"/>
        <w:spacing w:after="2" w:line="356" w:lineRule="auto"/>
        <w:rPr>
          <w:szCs w:val="24"/>
        </w:rPr>
      </w:pPr>
      <w:bookmarkStart w:id="39" w:name="_Toc122673"/>
      <w:r w:rsidRPr="00B345B9">
        <w:rPr>
          <w:sz w:val="28"/>
          <w:szCs w:val="28"/>
        </w:rPr>
        <w:t>3.</w:t>
      </w:r>
      <w:r w:rsidR="00952CEC">
        <w:rPr>
          <w:sz w:val="28"/>
          <w:szCs w:val="28"/>
        </w:rPr>
        <w:t>5</w:t>
      </w:r>
      <w:r w:rsidRPr="00B345B9">
        <w:rPr>
          <w:sz w:val="28"/>
          <w:szCs w:val="28"/>
        </w:rPr>
        <w:t xml:space="preserve">. </w:t>
      </w:r>
      <w:r w:rsidRPr="00952CEC">
        <w:rPr>
          <w:szCs w:val="24"/>
        </w:rPr>
        <w:t xml:space="preserve">Финансовые условия реализации </w:t>
      </w:r>
      <w:proofErr w:type="gramStart"/>
      <w:r w:rsidRPr="00952CEC">
        <w:rPr>
          <w:szCs w:val="24"/>
        </w:rPr>
        <w:t>адаптированной  образовательной</w:t>
      </w:r>
      <w:proofErr w:type="gramEnd"/>
      <w:r w:rsidRPr="00952CEC">
        <w:rPr>
          <w:szCs w:val="24"/>
        </w:rPr>
        <w:t xml:space="preserve"> программы дошкольного образования </w:t>
      </w:r>
      <w:bookmarkStart w:id="40" w:name="_Toc122674"/>
      <w:bookmarkEnd w:id="39"/>
      <w:r w:rsidRPr="00952CEC">
        <w:rPr>
          <w:szCs w:val="24"/>
        </w:rPr>
        <w:t xml:space="preserve">детей </w:t>
      </w:r>
      <w:bookmarkEnd w:id="40"/>
      <w:r w:rsidR="00224B52" w:rsidRPr="00952CEC">
        <w:rPr>
          <w:szCs w:val="24"/>
        </w:rPr>
        <w:t>с ЗПР</w:t>
      </w:r>
    </w:p>
    <w:p w:rsidR="007F727C" w:rsidRPr="00952CEC" w:rsidRDefault="00111A4B">
      <w:pPr>
        <w:ind w:left="-15" w:right="1"/>
        <w:rPr>
          <w:szCs w:val="24"/>
        </w:rPr>
      </w:pPr>
      <w:r w:rsidRPr="00952CEC">
        <w:rPr>
          <w:szCs w:val="24"/>
        </w:rPr>
        <w:t>Фина</w:t>
      </w:r>
      <w:r w:rsidR="002A0BBB" w:rsidRPr="00952CEC">
        <w:rPr>
          <w:szCs w:val="24"/>
        </w:rPr>
        <w:t>нсовое обеспечение реализации А</w:t>
      </w:r>
      <w:r w:rsidRPr="00952CEC">
        <w:rPr>
          <w:szCs w:val="24"/>
        </w:rPr>
        <w:t xml:space="preserve">ОП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7F727C" w:rsidRPr="00952CEC" w:rsidRDefault="007F727C">
      <w:pPr>
        <w:spacing w:after="112" w:line="259" w:lineRule="auto"/>
        <w:ind w:left="708" w:right="0" w:firstLine="0"/>
        <w:jc w:val="left"/>
        <w:rPr>
          <w:szCs w:val="24"/>
        </w:rPr>
      </w:pPr>
    </w:p>
    <w:p w:rsidR="007F727C" w:rsidRPr="00952CEC" w:rsidRDefault="00111A4B">
      <w:pPr>
        <w:pStyle w:val="2"/>
        <w:ind w:left="718"/>
        <w:rPr>
          <w:szCs w:val="24"/>
        </w:rPr>
      </w:pPr>
      <w:bookmarkStart w:id="41" w:name="_Toc122675"/>
      <w:r w:rsidRPr="00952CEC">
        <w:rPr>
          <w:szCs w:val="24"/>
        </w:rPr>
        <w:lastRenderedPageBreak/>
        <w:t>3.</w:t>
      </w:r>
      <w:r w:rsidR="00952CEC" w:rsidRPr="00952CEC">
        <w:rPr>
          <w:szCs w:val="24"/>
        </w:rPr>
        <w:t>6</w:t>
      </w:r>
      <w:r w:rsidRPr="00952CEC">
        <w:rPr>
          <w:szCs w:val="24"/>
        </w:rPr>
        <w:t xml:space="preserve">. Планирование образовательной деятельности  </w:t>
      </w:r>
      <w:bookmarkEnd w:id="41"/>
    </w:p>
    <w:p w:rsidR="007F727C" w:rsidRPr="00952CEC" w:rsidRDefault="00111A4B">
      <w:pPr>
        <w:ind w:left="-15" w:right="1"/>
        <w:rPr>
          <w:szCs w:val="24"/>
        </w:rPr>
      </w:pPr>
      <w:r w:rsidRPr="00952CEC">
        <w:rPr>
          <w:szCs w:val="24"/>
        </w:rPr>
        <w:t xml:space="preserve">Программно-методическое обеспечение образовательного процесса как одно из основных условий реализации </w:t>
      </w:r>
      <w:proofErr w:type="gramStart"/>
      <w:r w:rsidRPr="00952CEC">
        <w:rPr>
          <w:szCs w:val="24"/>
        </w:rPr>
        <w:t>адаптированной  образовательной</w:t>
      </w:r>
      <w:proofErr w:type="gramEnd"/>
      <w:r w:rsidRPr="00952CEC">
        <w:rPr>
          <w:szCs w:val="24"/>
        </w:rPr>
        <w:t xml:space="preserve"> программы дошкольного образования ориентировано на возможность постоянного и устойчивого доступа для всех субъектов образовательного процесса к любой информации.  </w:t>
      </w:r>
    </w:p>
    <w:p w:rsidR="007F727C" w:rsidRPr="00952CEC" w:rsidRDefault="00111A4B">
      <w:pPr>
        <w:spacing w:after="0" w:line="359" w:lineRule="auto"/>
        <w:ind w:left="10" w:hanging="10"/>
        <w:jc w:val="right"/>
        <w:rPr>
          <w:szCs w:val="24"/>
        </w:rPr>
      </w:pPr>
      <w:r w:rsidRPr="00952CEC">
        <w:rPr>
          <w:szCs w:val="24"/>
        </w:rPr>
        <w:t xml:space="preserve">Выделяются следующие формы работы с детьми: индивидуальные, подгрупповые и фронтальные в соответствие с медицинскими показаниями. </w:t>
      </w:r>
    </w:p>
    <w:p w:rsidR="007F727C" w:rsidRPr="00952CEC" w:rsidRDefault="00111A4B">
      <w:pPr>
        <w:ind w:left="-15" w:right="1"/>
        <w:rPr>
          <w:szCs w:val="24"/>
        </w:rPr>
      </w:pPr>
      <w:r w:rsidRPr="00952CEC">
        <w:rPr>
          <w:szCs w:val="24"/>
        </w:rPr>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7F727C" w:rsidRPr="00B345B9" w:rsidRDefault="00111A4B">
      <w:pPr>
        <w:spacing w:after="148" w:line="259" w:lineRule="auto"/>
        <w:ind w:left="708" w:right="0" w:firstLine="0"/>
        <w:jc w:val="left"/>
        <w:rPr>
          <w:sz w:val="28"/>
          <w:szCs w:val="28"/>
        </w:rPr>
      </w:pPr>
      <w:r w:rsidRPr="00B345B9">
        <w:rPr>
          <w:b/>
          <w:sz w:val="28"/>
          <w:szCs w:val="28"/>
        </w:rPr>
        <w:t xml:space="preserve"> </w:t>
      </w:r>
    </w:p>
    <w:p w:rsidR="007F727C" w:rsidRPr="00952CEC" w:rsidRDefault="00111A4B">
      <w:pPr>
        <w:pStyle w:val="2"/>
        <w:tabs>
          <w:tab w:val="center" w:pos="2266"/>
          <w:tab w:val="center" w:pos="4249"/>
        </w:tabs>
        <w:ind w:left="0" w:firstLine="0"/>
        <w:jc w:val="left"/>
        <w:rPr>
          <w:szCs w:val="24"/>
        </w:rPr>
      </w:pPr>
      <w:bookmarkStart w:id="42" w:name="_Toc122676"/>
      <w:r w:rsidRPr="00B345B9">
        <w:rPr>
          <w:rFonts w:ascii="Calibri" w:eastAsia="Calibri" w:hAnsi="Calibri" w:cs="Calibri"/>
          <w:b w:val="0"/>
          <w:sz w:val="28"/>
          <w:szCs w:val="28"/>
        </w:rPr>
        <w:tab/>
      </w:r>
      <w:r w:rsidRPr="00952CEC">
        <w:rPr>
          <w:szCs w:val="24"/>
        </w:rPr>
        <w:t>3.</w:t>
      </w:r>
      <w:r w:rsidR="00952CEC" w:rsidRPr="00952CEC">
        <w:rPr>
          <w:szCs w:val="24"/>
        </w:rPr>
        <w:t>7</w:t>
      </w:r>
      <w:r w:rsidRPr="00952CEC">
        <w:rPr>
          <w:szCs w:val="24"/>
        </w:rPr>
        <w:t xml:space="preserve">. Режим дня и распорядок </w:t>
      </w:r>
      <w:r w:rsidRPr="00952CEC">
        <w:rPr>
          <w:szCs w:val="24"/>
        </w:rPr>
        <w:tab/>
        <w:t xml:space="preserve"> </w:t>
      </w:r>
      <w:bookmarkEnd w:id="42"/>
    </w:p>
    <w:p w:rsidR="007F727C" w:rsidRPr="00952CEC" w:rsidRDefault="00111A4B">
      <w:pPr>
        <w:ind w:left="-15" w:right="1"/>
        <w:rPr>
          <w:szCs w:val="24"/>
        </w:rPr>
      </w:pPr>
      <w:r w:rsidRPr="00952CEC">
        <w:rPr>
          <w:szCs w:val="24"/>
        </w:rP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7F727C" w:rsidRPr="00B345B9" w:rsidRDefault="00111A4B">
      <w:pPr>
        <w:spacing w:after="115" w:line="259" w:lineRule="auto"/>
        <w:ind w:left="708" w:right="0" w:firstLine="0"/>
        <w:jc w:val="left"/>
        <w:rPr>
          <w:sz w:val="28"/>
          <w:szCs w:val="28"/>
        </w:rPr>
      </w:pPr>
      <w:r w:rsidRPr="00B345B9">
        <w:rPr>
          <w:b/>
          <w:sz w:val="28"/>
          <w:szCs w:val="28"/>
        </w:rPr>
        <w:t xml:space="preserve"> </w:t>
      </w:r>
    </w:p>
    <w:p w:rsidR="007F727C" w:rsidRPr="00952CEC" w:rsidRDefault="00111A4B">
      <w:pPr>
        <w:pStyle w:val="2"/>
        <w:spacing w:after="35" w:line="357" w:lineRule="auto"/>
        <w:ind w:left="-15" w:firstLine="708"/>
        <w:rPr>
          <w:szCs w:val="24"/>
        </w:rPr>
      </w:pPr>
      <w:bookmarkStart w:id="43" w:name="_Toc122677"/>
      <w:r w:rsidRPr="00B345B9">
        <w:rPr>
          <w:sz w:val="28"/>
          <w:szCs w:val="28"/>
        </w:rPr>
        <w:t>3.</w:t>
      </w:r>
      <w:r w:rsidR="00952CEC">
        <w:rPr>
          <w:sz w:val="28"/>
          <w:szCs w:val="28"/>
        </w:rPr>
        <w:t>8</w:t>
      </w:r>
      <w:r w:rsidRPr="00B345B9">
        <w:rPr>
          <w:sz w:val="28"/>
          <w:szCs w:val="28"/>
        </w:rPr>
        <w:t xml:space="preserve">. </w:t>
      </w:r>
      <w:r w:rsidRPr="00952CEC">
        <w:rPr>
          <w:szCs w:val="24"/>
        </w:rPr>
        <w:t xml:space="preserve">Перспективы работы по совершенствованию и развитию содержания </w:t>
      </w:r>
      <w:proofErr w:type="gramStart"/>
      <w:r w:rsidRPr="00952CEC">
        <w:rPr>
          <w:szCs w:val="24"/>
        </w:rPr>
        <w:t>адаптированной  образовательной</w:t>
      </w:r>
      <w:proofErr w:type="gramEnd"/>
      <w:r w:rsidRPr="00952CEC">
        <w:rPr>
          <w:szCs w:val="24"/>
        </w:rPr>
        <w:t xml:space="preserve"> программы дошкольного образования  детей</w:t>
      </w:r>
      <w:r w:rsidR="00505B34" w:rsidRPr="00952CEC">
        <w:rPr>
          <w:szCs w:val="24"/>
        </w:rPr>
        <w:t xml:space="preserve"> с ЗПР</w:t>
      </w:r>
      <w:r w:rsidRPr="00952CEC">
        <w:rPr>
          <w:szCs w:val="24"/>
        </w:rPr>
        <w:t xml:space="preserve"> и обеспечивающих ее реализацию нормативно-правовых, финансовых, научно-методических, кадровых, </w:t>
      </w:r>
      <w:bookmarkEnd w:id="43"/>
    </w:p>
    <w:p w:rsidR="007F727C" w:rsidRPr="00952CEC" w:rsidRDefault="00111A4B">
      <w:pPr>
        <w:pStyle w:val="1"/>
        <w:tabs>
          <w:tab w:val="center" w:pos="6373"/>
        </w:tabs>
        <w:ind w:left="-15" w:firstLine="0"/>
        <w:jc w:val="left"/>
        <w:rPr>
          <w:szCs w:val="24"/>
        </w:rPr>
      </w:pPr>
      <w:bookmarkStart w:id="44" w:name="_Toc122678"/>
      <w:r w:rsidRPr="00952CEC">
        <w:rPr>
          <w:szCs w:val="24"/>
        </w:rPr>
        <w:t xml:space="preserve">информационных и материально-технических ресурсов </w:t>
      </w:r>
      <w:r w:rsidRPr="00952CEC">
        <w:rPr>
          <w:szCs w:val="24"/>
        </w:rPr>
        <w:tab/>
        <w:t xml:space="preserve"> </w:t>
      </w:r>
      <w:bookmarkEnd w:id="44"/>
    </w:p>
    <w:p w:rsidR="007F727C" w:rsidRPr="00952CEC" w:rsidRDefault="00111A4B">
      <w:pPr>
        <w:ind w:left="-15" w:right="1" w:firstLine="566"/>
        <w:rPr>
          <w:szCs w:val="24"/>
        </w:rPr>
      </w:pPr>
      <w:r w:rsidRPr="00952CEC">
        <w:rPr>
          <w:szCs w:val="24"/>
        </w:rPr>
        <w:t>Совершенствование и развитие АОП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Организационные условия для участия вышеуказанной общественности в</w:t>
      </w:r>
      <w:r w:rsidR="002A0BBB" w:rsidRPr="00952CEC">
        <w:rPr>
          <w:szCs w:val="24"/>
        </w:rPr>
        <w:t xml:space="preserve"> совершенствовании и развитии А</w:t>
      </w:r>
      <w:r w:rsidRPr="00952CEC">
        <w:rPr>
          <w:szCs w:val="24"/>
        </w:rPr>
        <w:t xml:space="preserve">ОП будут включать:  </w:t>
      </w:r>
    </w:p>
    <w:p w:rsidR="007F727C" w:rsidRPr="00952CEC" w:rsidRDefault="00111A4B" w:rsidP="00B345B9">
      <w:pPr>
        <w:spacing w:after="111" w:line="265" w:lineRule="auto"/>
        <w:ind w:left="10" w:hanging="10"/>
        <w:jc w:val="center"/>
        <w:rPr>
          <w:szCs w:val="24"/>
        </w:rPr>
      </w:pPr>
      <w:r w:rsidRPr="00952CEC">
        <w:rPr>
          <w:szCs w:val="24"/>
        </w:rPr>
        <w:t xml:space="preserve">─ предоставление доступа к открытому тексту АОП в электронном и бумажном виде;  </w:t>
      </w:r>
    </w:p>
    <w:p w:rsidR="007F727C" w:rsidRPr="00952CEC" w:rsidRDefault="00111A4B">
      <w:pPr>
        <w:ind w:left="-15" w:right="1" w:firstLine="566"/>
        <w:rPr>
          <w:szCs w:val="24"/>
        </w:rPr>
      </w:pPr>
      <w:r w:rsidRPr="00952CEC">
        <w:rPr>
          <w:szCs w:val="24"/>
        </w:rPr>
        <w:lastRenderedPageBreak/>
        <w:t>─ предоставление возможности давать экспертную оценку, рецензировать и комментировать ее положения на открытых научных, экспертных и профессионально</w:t>
      </w:r>
      <w:r w:rsidR="009122B2" w:rsidRPr="00952CEC">
        <w:rPr>
          <w:szCs w:val="24"/>
        </w:rPr>
        <w:t xml:space="preserve"> </w:t>
      </w:r>
      <w:r w:rsidRPr="00952CEC">
        <w:rPr>
          <w:szCs w:val="24"/>
        </w:rPr>
        <w:t xml:space="preserve">педагогических семинарах, научно-практических конференциях; </w:t>
      </w:r>
    </w:p>
    <w:p w:rsidR="007F727C" w:rsidRPr="00952CEC" w:rsidRDefault="00111A4B">
      <w:pPr>
        <w:ind w:left="-15" w:right="1" w:firstLine="566"/>
        <w:rPr>
          <w:szCs w:val="24"/>
        </w:rPr>
      </w:pPr>
      <w:r w:rsidRPr="00952CEC">
        <w:rPr>
          <w:szCs w:val="24"/>
        </w:rPr>
        <w:t xml:space="preserve">─ предоставление возможности апробирования АОП,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w:t>
      </w:r>
      <w:r w:rsidR="002A0BBB" w:rsidRPr="00952CEC">
        <w:rPr>
          <w:szCs w:val="24"/>
        </w:rPr>
        <w:t>Участниками совершенствования А</w:t>
      </w:r>
      <w:r w:rsidRPr="00952CEC">
        <w:rPr>
          <w:szCs w:val="24"/>
        </w:rPr>
        <w:t xml:space="preserve">ОП.  </w:t>
      </w:r>
    </w:p>
    <w:p w:rsidR="007F727C" w:rsidRPr="00952CEC" w:rsidRDefault="00111A4B">
      <w:pPr>
        <w:ind w:left="-15" w:right="1" w:firstLine="566"/>
        <w:rPr>
          <w:szCs w:val="24"/>
        </w:rPr>
      </w:pPr>
      <w:r w:rsidRPr="00952CEC">
        <w:rPr>
          <w:szCs w:val="24"/>
        </w:rPr>
        <w:t xml:space="preserve">В целях совершенствования нормативных и научно-методических ресурсов АОП запланирована следующая работа. </w:t>
      </w:r>
    </w:p>
    <w:p w:rsidR="007F727C" w:rsidRPr="00952CEC" w:rsidRDefault="00111A4B">
      <w:pPr>
        <w:spacing w:after="112" w:line="259" w:lineRule="auto"/>
        <w:ind w:left="566" w:right="1" w:firstLine="0"/>
        <w:rPr>
          <w:szCs w:val="24"/>
        </w:rPr>
      </w:pPr>
      <w:r w:rsidRPr="00952CEC">
        <w:rPr>
          <w:szCs w:val="24"/>
        </w:rPr>
        <w:t xml:space="preserve">1. Разработка и публикация в электронном и бумажном виде: </w:t>
      </w:r>
    </w:p>
    <w:p w:rsidR="007F727C" w:rsidRPr="00952CEC" w:rsidRDefault="00111A4B">
      <w:pPr>
        <w:numPr>
          <w:ilvl w:val="0"/>
          <w:numId w:val="68"/>
        </w:numPr>
        <w:ind w:right="1" w:firstLine="566"/>
        <w:rPr>
          <w:szCs w:val="24"/>
        </w:rPr>
      </w:pPr>
      <w:r w:rsidRPr="00952CEC">
        <w:rPr>
          <w:szCs w:val="24"/>
        </w:rPr>
        <w:t xml:space="preserve">научно-методических материалов, разъясняющих цели, принципы, научные основы и смыслы отдельных положений АОП; </w:t>
      </w:r>
    </w:p>
    <w:p w:rsidR="007F727C" w:rsidRPr="00952CEC" w:rsidRDefault="00111A4B">
      <w:pPr>
        <w:numPr>
          <w:ilvl w:val="0"/>
          <w:numId w:val="68"/>
        </w:numPr>
        <w:ind w:right="1" w:firstLine="566"/>
        <w:rPr>
          <w:szCs w:val="24"/>
        </w:rPr>
      </w:pPr>
      <w:r w:rsidRPr="00952CEC">
        <w:rPr>
          <w:szCs w:val="24"/>
        </w:rPr>
        <w:t xml:space="preserve">нормативных и научно-методических материалов по обеспечению условий реализации АОП;  </w:t>
      </w:r>
    </w:p>
    <w:p w:rsidR="007F727C" w:rsidRPr="00952CEC" w:rsidRDefault="00111A4B">
      <w:pPr>
        <w:numPr>
          <w:ilvl w:val="0"/>
          <w:numId w:val="68"/>
        </w:numPr>
        <w:ind w:right="1" w:firstLine="566"/>
        <w:rPr>
          <w:szCs w:val="24"/>
        </w:rPr>
      </w:pPr>
      <w:r w:rsidRPr="00952CEC">
        <w:rPr>
          <w:szCs w:val="24"/>
        </w:rPr>
        <w:t xml:space="preserve">научно-методических материалов по организации образовательного процесса в соответствии с АОП;  </w:t>
      </w:r>
    </w:p>
    <w:p w:rsidR="007F727C" w:rsidRPr="00952CEC" w:rsidRDefault="00111A4B">
      <w:pPr>
        <w:numPr>
          <w:ilvl w:val="0"/>
          <w:numId w:val="68"/>
        </w:numPr>
        <w:ind w:right="1" w:firstLine="566"/>
        <w:rPr>
          <w:szCs w:val="24"/>
        </w:rPr>
      </w:pPr>
      <w:r w:rsidRPr="00952CEC">
        <w:rPr>
          <w:szCs w:val="24"/>
        </w:rPr>
        <w:t xml:space="preserve">методических рекомендаций по разработке АОП Организации с учетом положений Программы и </w:t>
      </w:r>
      <w:proofErr w:type="gramStart"/>
      <w:r w:rsidRPr="00952CEC">
        <w:rPr>
          <w:szCs w:val="24"/>
        </w:rPr>
        <w:t>вариативных  образовательных</w:t>
      </w:r>
      <w:proofErr w:type="gramEnd"/>
      <w:r w:rsidRPr="00952CEC">
        <w:rPr>
          <w:szCs w:val="24"/>
        </w:rPr>
        <w:t xml:space="preserve"> программ, а также адаптивных коррекционно-развивающих программ;  </w:t>
      </w:r>
    </w:p>
    <w:p w:rsidR="007F727C" w:rsidRPr="00952CEC" w:rsidRDefault="00111A4B">
      <w:pPr>
        <w:numPr>
          <w:ilvl w:val="0"/>
          <w:numId w:val="68"/>
        </w:numPr>
        <w:spacing w:after="112" w:line="259" w:lineRule="auto"/>
        <w:ind w:right="1" w:firstLine="566"/>
        <w:rPr>
          <w:szCs w:val="24"/>
        </w:rPr>
      </w:pPr>
      <w:r w:rsidRPr="00952CEC">
        <w:rPr>
          <w:szCs w:val="24"/>
        </w:rPr>
        <w:t xml:space="preserve">практических материалов и рекомендаций по реализации АОП.  </w:t>
      </w:r>
    </w:p>
    <w:p w:rsidR="007F727C" w:rsidRPr="00952CEC" w:rsidRDefault="00111A4B">
      <w:pPr>
        <w:numPr>
          <w:ilvl w:val="0"/>
          <w:numId w:val="69"/>
        </w:numPr>
        <w:ind w:right="1" w:firstLine="566"/>
        <w:rPr>
          <w:szCs w:val="24"/>
        </w:rPr>
      </w:pPr>
      <w:r w:rsidRPr="00952CEC">
        <w:rPr>
          <w:szCs w:val="24"/>
        </w:rPr>
        <w:t xml:space="preserve">Апробирование разработанных материалов в организациях, осуществляющих образовательную деятельность на дошкольном уровне общего образования. </w:t>
      </w:r>
    </w:p>
    <w:p w:rsidR="007F727C" w:rsidRPr="00952CEC" w:rsidRDefault="00111A4B">
      <w:pPr>
        <w:numPr>
          <w:ilvl w:val="0"/>
          <w:numId w:val="69"/>
        </w:numPr>
        <w:ind w:right="1" w:firstLine="566"/>
        <w:rPr>
          <w:szCs w:val="24"/>
        </w:rPr>
      </w:pPr>
      <w:r w:rsidRPr="00952CEC">
        <w:rPr>
          <w:szCs w:val="24"/>
        </w:rPr>
        <w:t xml:space="preserve">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rsidR="007F727C" w:rsidRPr="00952CEC" w:rsidRDefault="00111A4B">
      <w:pPr>
        <w:numPr>
          <w:ilvl w:val="0"/>
          <w:numId w:val="69"/>
        </w:numPr>
        <w:ind w:right="1" w:firstLine="566"/>
        <w:rPr>
          <w:szCs w:val="24"/>
        </w:rPr>
      </w:pPr>
      <w:r w:rsidRPr="00952CEC">
        <w:rPr>
          <w:szCs w:val="24"/>
        </w:rPr>
        <w:t xml:space="preserve">Внесение корректив в АОП, разработка рекомендаций по особенностям ее реализации и т. д. </w:t>
      </w:r>
    </w:p>
    <w:p w:rsidR="007F727C" w:rsidRPr="00952CEC" w:rsidRDefault="00111A4B">
      <w:pPr>
        <w:numPr>
          <w:ilvl w:val="0"/>
          <w:numId w:val="69"/>
        </w:numPr>
        <w:ind w:right="1" w:firstLine="566"/>
        <w:rPr>
          <w:szCs w:val="24"/>
        </w:rPr>
      </w:pPr>
      <w:r w:rsidRPr="00952CEC">
        <w:rPr>
          <w:szCs w:val="24"/>
        </w:rPr>
        <w:t xml:space="preserve">Регулярное научно-методическое консультационно-информационное сопровождение Организаций, реализующих АОП.  </w:t>
      </w:r>
    </w:p>
    <w:p w:rsidR="00224B52" w:rsidRPr="00952CEC" w:rsidRDefault="00111A4B" w:rsidP="00952CEC">
      <w:pPr>
        <w:ind w:left="-15" w:right="1" w:firstLine="566"/>
        <w:rPr>
          <w:szCs w:val="24"/>
        </w:rPr>
      </w:pPr>
      <w:r w:rsidRPr="00952CEC">
        <w:rPr>
          <w:szCs w:val="24"/>
        </w:rPr>
        <w:t xml:space="preserve">Для совершенствования и развития кадровых ресурсов, требующихся для реализации АОП, разработчиками предусмотрены разработка дополнительных профессиональных образовательных программ, а также их научно-методическое сопровождение.  </w:t>
      </w:r>
      <w:bookmarkStart w:id="45" w:name="_GoBack"/>
      <w:bookmarkEnd w:id="45"/>
    </w:p>
    <w:p w:rsidR="00224B52" w:rsidRDefault="00224B52">
      <w:pPr>
        <w:ind w:left="-15" w:right="1" w:firstLine="566"/>
      </w:pPr>
    </w:p>
    <w:p w:rsidR="007F727C" w:rsidRDefault="007F727C" w:rsidP="00974B1D">
      <w:pPr>
        <w:spacing w:after="146" w:line="259" w:lineRule="auto"/>
        <w:ind w:right="0" w:firstLine="0"/>
        <w:jc w:val="left"/>
      </w:pPr>
    </w:p>
    <w:p w:rsidR="007F727C" w:rsidRDefault="00111A4B">
      <w:pPr>
        <w:pStyle w:val="2"/>
        <w:tabs>
          <w:tab w:val="center" w:pos="4476"/>
          <w:tab w:val="center" w:pos="8498"/>
        </w:tabs>
        <w:spacing w:after="114"/>
        <w:ind w:left="0" w:firstLine="0"/>
        <w:jc w:val="left"/>
      </w:pPr>
      <w:bookmarkStart w:id="46" w:name="_Toc122679"/>
      <w:r>
        <w:rPr>
          <w:rFonts w:ascii="Calibri" w:eastAsia="Calibri" w:hAnsi="Calibri" w:cs="Calibri"/>
          <w:b w:val="0"/>
          <w:sz w:val="22"/>
        </w:rPr>
        <w:tab/>
      </w:r>
      <w:r>
        <w:t xml:space="preserve">3.9. Перечень нормативных и нормативно-методических документов </w:t>
      </w:r>
      <w:r>
        <w:tab/>
        <w:t xml:space="preserve"> </w:t>
      </w:r>
      <w:bookmarkEnd w:id="46"/>
    </w:p>
    <w:p w:rsidR="007F727C" w:rsidRDefault="00111A4B">
      <w:pPr>
        <w:numPr>
          <w:ilvl w:val="0"/>
          <w:numId w:val="71"/>
        </w:numPr>
        <w:ind w:right="1"/>
      </w:pPr>
      <w:r>
        <w:t xml:space="preserve">Федеральный закон от 29.12.2012 № 273-ФЗ «Об образовании в Российской Федерации» [принят Государственной Думой 21 декабря 2012 г.: одобрен Советом Федерации 26 декабря 2012 г.] (Актуальный закон в редакции от 29.12.2017). </w:t>
      </w:r>
    </w:p>
    <w:p w:rsidR="007F727C" w:rsidRDefault="00111A4B">
      <w:pPr>
        <w:numPr>
          <w:ilvl w:val="0"/>
          <w:numId w:val="71"/>
        </w:numPr>
        <w:ind w:right="1"/>
      </w:pPr>
      <w:r>
        <w:t xml:space="preserve">Федеральный закон от 24.11.1995 № 181-ФЗ «О социальной защите инвалидов в Российской Федерации» [принят Государственной Думой 20 июля 1995 г.: одобрен Советом Федерации 15 ноября 1995 г.] (Актуальный закон в редакции от 29.12.2017). </w:t>
      </w:r>
    </w:p>
    <w:p w:rsidR="007F727C" w:rsidRDefault="00111A4B">
      <w:pPr>
        <w:numPr>
          <w:ilvl w:val="0"/>
          <w:numId w:val="71"/>
        </w:numPr>
        <w:spacing w:after="111" w:line="265" w:lineRule="auto"/>
        <w:ind w:right="1"/>
      </w:pPr>
      <w:r>
        <w:t xml:space="preserve">Приказ </w:t>
      </w:r>
      <w:r>
        <w:tab/>
        <w:t xml:space="preserve">Министерства </w:t>
      </w:r>
      <w:r>
        <w:tab/>
        <w:t xml:space="preserve">образования </w:t>
      </w:r>
      <w:r>
        <w:tab/>
        <w:t xml:space="preserve">и </w:t>
      </w:r>
      <w:r>
        <w:tab/>
        <w:t xml:space="preserve">науки </w:t>
      </w:r>
      <w:r>
        <w:tab/>
        <w:t xml:space="preserve">Российской </w:t>
      </w:r>
      <w:r>
        <w:tab/>
        <w:t xml:space="preserve">Федерации </w:t>
      </w:r>
    </w:p>
    <w:p w:rsidR="007F727C" w:rsidRDefault="00111A4B">
      <w:pPr>
        <w:ind w:left="-15" w:right="1" w:firstLine="0"/>
      </w:pPr>
      <w:r>
        <w:t xml:space="preserve">(Минобрнауки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7F727C" w:rsidRDefault="00111A4B">
      <w:pPr>
        <w:numPr>
          <w:ilvl w:val="0"/>
          <w:numId w:val="71"/>
        </w:numPr>
        <w:ind w:right="1"/>
      </w:pPr>
      <w:r>
        <w:t xml:space="preserve">Приказ Министерства образования и науки Российской Федерации (Минобрнауки России) от 17 октября 2013 г. № 1155 г. Москва «Об утверждении федерального государственного образовательного стандарта дошкольного образования» (Зарегистрировано в Минюсте России 14.11.2013 № 30384). </w:t>
      </w:r>
    </w:p>
    <w:p w:rsidR="007F727C" w:rsidRDefault="00111A4B">
      <w:pPr>
        <w:numPr>
          <w:ilvl w:val="0"/>
          <w:numId w:val="71"/>
        </w:numPr>
        <w:ind w:right="1"/>
      </w:pPr>
      <w:r>
        <w:t xml:space="preserve">Приказ Министерства образования и науки Российской Федерации (Минобрнауки России) от 08.04.2014 № 293 «Об утверждении Порядка приема на обучение по образовательным программам дошкольного образования» (Зарегистрировано в Минюсте России 12.05.2014 № 32220). </w:t>
      </w:r>
    </w:p>
    <w:p w:rsidR="007F727C" w:rsidRDefault="00111A4B">
      <w:pPr>
        <w:numPr>
          <w:ilvl w:val="0"/>
          <w:numId w:val="71"/>
        </w:numPr>
        <w:ind w:right="1"/>
      </w:pPr>
      <w:r>
        <w:t xml:space="preserve">Приказ Минтруда России от 29 сентября 2014 г.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(Зарегистрировано в Минюсте России 20.11.2014 № 34792). </w:t>
      </w:r>
    </w:p>
    <w:p w:rsidR="007F727C" w:rsidRDefault="00111A4B">
      <w:pPr>
        <w:numPr>
          <w:ilvl w:val="0"/>
          <w:numId w:val="71"/>
        </w:numPr>
        <w:ind w:right="1"/>
      </w:pPr>
      <w: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w:t>
      </w:r>
      <w:proofErr w:type="spellStart"/>
      <w:r>
        <w:t>СаНПиН</w:t>
      </w:r>
      <w:proofErr w:type="spellEnd"/>
      <w:r>
        <w:t xml:space="preserve">» 2.4.3049-13). </w:t>
      </w:r>
    </w:p>
    <w:p w:rsidR="007F727C" w:rsidRDefault="00111A4B">
      <w:pPr>
        <w:numPr>
          <w:ilvl w:val="0"/>
          <w:numId w:val="71"/>
        </w:numPr>
        <w:ind w:right="1"/>
      </w:pPr>
      <w: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 2/15)). </w:t>
      </w:r>
    </w:p>
    <w:p w:rsidR="007F727C" w:rsidRDefault="00111A4B">
      <w:pPr>
        <w:numPr>
          <w:ilvl w:val="0"/>
          <w:numId w:val="71"/>
        </w:numPr>
        <w:ind w:right="1"/>
      </w:pPr>
      <w:r>
        <w:lastRenderedPageBreak/>
        <w:t xml:space="preserve">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 </w:t>
      </w:r>
    </w:p>
    <w:p w:rsidR="007F727C" w:rsidRDefault="00111A4B">
      <w:pPr>
        <w:numPr>
          <w:ilvl w:val="0"/>
          <w:numId w:val="71"/>
        </w:numPr>
        <w:ind w:right="1"/>
      </w:pPr>
      <w:r>
        <w:t xml:space="preserve">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 </w:t>
      </w:r>
    </w:p>
    <w:p w:rsidR="007F727C" w:rsidRDefault="00111A4B">
      <w:pPr>
        <w:spacing w:after="115" w:line="259" w:lineRule="auto"/>
        <w:ind w:left="708" w:right="0" w:firstLine="0"/>
        <w:jc w:val="left"/>
      </w:pPr>
      <w:r>
        <w:rPr>
          <w:b/>
        </w:rPr>
        <w:t xml:space="preserve"> </w:t>
      </w:r>
    </w:p>
    <w:p w:rsidR="007F727C" w:rsidRDefault="00111A4B">
      <w:pPr>
        <w:pStyle w:val="2"/>
        <w:ind w:left="718"/>
      </w:pPr>
      <w:bookmarkStart w:id="47" w:name="_Toc122680"/>
      <w:r>
        <w:t xml:space="preserve">3.10. Перечень литературных источников </w:t>
      </w:r>
      <w:bookmarkEnd w:id="47"/>
    </w:p>
    <w:p w:rsidR="007F727C" w:rsidRDefault="00111A4B" w:rsidP="009122B2">
      <w:pPr>
        <w:pStyle w:val="a5"/>
        <w:numPr>
          <w:ilvl w:val="0"/>
          <w:numId w:val="72"/>
        </w:numPr>
        <w:spacing w:after="114"/>
        <w:ind w:right="1"/>
      </w:pPr>
      <w:r>
        <w:t xml:space="preserve">Акимова, О.И. Психолого-педагогические условия организации </w:t>
      </w:r>
      <w:proofErr w:type="spellStart"/>
      <w:r>
        <w:t>сюжетноролевых</w:t>
      </w:r>
      <w:proofErr w:type="spellEnd"/>
      <w:r>
        <w:t xml:space="preserve"> игр детей дошкольного возраста с нарушением слуха / О.И. Акимова, И.В. Гусева // Педагогический опыт: теория, методика, практика. 2014. № 1 (1). С. 263-265. </w:t>
      </w:r>
    </w:p>
    <w:p w:rsidR="007F727C" w:rsidRDefault="00111A4B">
      <w:pPr>
        <w:numPr>
          <w:ilvl w:val="0"/>
          <w:numId w:val="72"/>
        </w:numPr>
        <w:ind w:right="1"/>
      </w:pPr>
      <w:proofErr w:type="spellStart"/>
      <w:r>
        <w:t>Арушанова</w:t>
      </w:r>
      <w:proofErr w:type="spellEnd"/>
      <w:r>
        <w:t xml:space="preserve">, А.Г. Коммуникативно-речевое развитие слабослышащих дошкольников в условиях инклюзивного образования / А.Г. </w:t>
      </w:r>
      <w:proofErr w:type="spellStart"/>
      <w:r>
        <w:t>Арушанова</w:t>
      </w:r>
      <w:proofErr w:type="spellEnd"/>
      <w:r>
        <w:t xml:space="preserve">, С.С. </w:t>
      </w:r>
      <w:proofErr w:type="spellStart"/>
      <w:r>
        <w:t>Коренблит</w:t>
      </w:r>
      <w:proofErr w:type="spellEnd"/>
      <w:r>
        <w:t xml:space="preserve">, Е.С. </w:t>
      </w:r>
      <w:proofErr w:type="spellStart"/>
      <w:r>
        <w:t>Рычагова</w:t>
      </w:r>
      <w:proofErr w:type="spellEnd"/>
      <w:r>
        <w:t xml:space="preserve"> // Детский сад: теория и практика. 2015. № 6 (54). С. 90-99. </w:t>
      </w:r>
    </w:p>
    <w:p w:rsidR="007F727C" w:rsidRDefault="00111A4B">
      <w:pPr>
        <w:numPr>
          <w:ilvl w:val="0"/>
          <w:numId w:val="72"/>
        </w:numPr>
        <w:ind w:right="1"/>
      </w:pPr>
      <w:r>
        <w:t xml:space="preserve">Белая, Н.А. Междисциплинарный подход к изучению проблемы коммуникативной компетентности слабослышащих детей / Н.А. Белая // Специальное образование. 2011. № 4. С. 6-13. </w:t>
      </w:r>
    </w:p>
    <w:p w:rsidR="007F727C" w:rsidRDefault="00111A4B">
      <w:pPr>
        <w:numPr>
          <w:ilvl w:val="0"/>
          <w:numId w:val="72"/>
        </w:numPr>
        <w:ind w:right="1"/>
      </w:pPr>
      <w:r>
        <w:t xml:space="preserve">Белая, Н.А. Психолого-педагогические условия развития речевого общения слабослышащих дошкольников: </w:t>
      </w:r>
      <w:proofErr w:type="spellStart"/>
      <w:r>
        <w:t>автореф</w:t>
      </w:r>
      <w:proofErr w:type="spellEnd"/>
      <w:r>
        <w:t xml:space="preserve">. </w:t>
      </w:r>
      <w:proofErr w:type="spellStart"/>
      <w:r>
        <w:t>дис</w:t>
      </w:r>
      <w:proofErr w:type="spellEnd"/>
      <w:r>
        <w:t xml:space="preserve">. … канд. </w:t>
      </w:r>
      <w:proofErr w:type="spellStart"/>
      <w:r>
        <w:t>пед</w:t>
      </w:r>
      <w:proofErr w:type="spellEnd"/>
      <w:r>
        <w:t xml:space="preserve">. наук: 13.00.03/Белая Наталья </w:t>
      </w:r>
      <w:proofErr w:type="gramStart"/>
      <w:r>
        <w:t>Алексеевна.-</w:t>
      </w:r>
      <w:proofErr w:type="gramEnd"/>
      <w:r>
        <w:t xml:space="preserve"> Москва, 2016.-26 с. </w:t>
      </w:r>
    </w:p>
    <w:p w:rsidR="007F727C" w:rsidRDefault="00111A4B">
      <w:pPr>
        <w:numPr>
          <w:ilvl w:val="0"/>
          <w:numId w:val="72"/>
        </w:numPr>
        <w:ind w:right="1"/>
      </w:pPr>
      <w:r>
        <w:t xml:space="preserve">Белая, Н.А., </w:t>
      </w:r>
      <w:proofErr w:type="spellStart"/>
      <w:r>
        <w:t>Речицкая</w:t>
      </w:r>
      <w:proofErr w:type="spellEnd"/>
      <w:r>
        <w:t xml:space="preserve">, Е.Г. Особенности коммуникативной компетентности слабослышащих детей 6–7 лет/ Н.А. Белая, Е.Г. </w:t>
      </w:r>
      <w:proofErr w:type="spellStart"/>
      <w:r>
        <w:t>Речицкая</w:t>
      </w:r>
      <w:proofErr w:type="spellEnd"/>
      <w:r>
        <w:t xml:space="preserve">// Европейский журнал социальных наук - 2012.-№ 10 (2). -С. 113–120. </w:t>
      </w:r>
    </w:p>
    <w:p w:rsidR="007F727C" w:rsidRDefault="00111A4B">
      <w:pPr>
        <w:numPr>
          <w:ilvl w:val="0"/>
          <w:numId w:val="72"/>
        </w:numPr>
        <w:ind w:right="1"/>
      </w:pPr>
      <w:r>
        <w:t xml:space="preserve">Белова-Давид, Р.А. Нарушение речи у дошкольников /Р.А. Белова-Давид. - М.: Логос, 2012.- 231 с.  </w:t>
      </w:r>
    </w:p>
    <w:p w:rsidR="007F727C" w:rsidRDefault="00111A4B">
      <w:pPr>
        <w:numPr>
          <w:ilvl w:val="0"/>
          <w:numId w:val="72"/>
        </w:numPr>
        <w:ind w:right="1"/>
      </w:pPr>
      <w:r>
        <w:t xml:space="preserve">Бутко, С.С. Современное состояние теории и практики интегрированного обучения детей с нарушением слуха / С.С. Бутко // Актуальные проблемы гуманитарных и естественных наук. 2014. № 1-2. С. 78-88. </w:t>
      </w:r>
    </w:p>
    <w:p w:rsidR="007F727C" w:rsidRDefault="00111A4B">
      <w:pPr>
        <w:numPr>
          <w:ilvl w:val="0"/>
          <w:numId w:val="72"/>
        </w:numPr>
        <w:ind w:right="1"/>
      </w:pPr>
      <w:r>
        <w:t xml:space="preserve">Вербина, В.В. Физическое развитие и физическая подготовленность слабослышащих дошкольников / В.В. Вербина // Физическое воспитание и спортивная тренировка. 2011. № 1 (1). С. 214-215. </w:t>
      </w:r>
    </w:p>
    <w:p w:rsidR="007F727C" w:rsidRDefault="00111A4B">
      <w:pPr>
        <w:numPr>
          <w:ilvl w:val="0"/>
          <w:numId w:val="72"/>
        </w:numPr>
        <w:ind w:right="1"/>
      </w:pPr>
      <w:r>
        <w:t xml:space="preserve">Волкова, Г.А. Психолого-логопедическое исследование детей с нарушениями речи /Г.А. </w:t>
      </w:r>
      <w:proofErr w:type="gramStart"/>
      <w:r>
        <w:t>Волкова.-</w:t>
      </w:r>
      <w:proofErr w:type="gramEnd"/>
      <w:r>
        <w:t xml:space="preserve"> С-Пб.: САЙМА, 2013 – 94 с.  </w:t>
      </w:r>
    </w:p>
    <w:p w:rsidR="007F727C" w:rsidRDefault="00111A4B">
      <w:pPr>
        <w:numPr>
          <w:ilvl w:val="0"/>
          <w:numId w:val="72"/>
        </w:numPr>
        <w:ind w:right="1"/>
      </w:pPr>
      <w:proofErr w:type="spellStart"/>
      <w:r>
        <w:lastRenderedPageBreak/>
        <w:t>Гаврилушкина</w:t>
      </w:r>
      <w:proofErr w:type="spellEnd"/>
      <w:r>
        <w:t xml:space="preserve">, О.П. Психолого-педагогические основы коррекционных программ в дошкольном образовании / О.П. </w:t>
      </w:r>
      <w:proofErr w:type="spellStart"/>
      <w:r>
        <w:t>Гаврилушкина</w:t>
      </w:r>
      <w:proofErr w:type="spellEnd"/>
      <w:r>
        <w:t xml:space="preserve">, Л.А. </w:t>
      </w:r>
      <w:proofErr w:type="spellStart"/>
      <w:r>
        <w:t>Головчиц</w:t>
      </w:r>
      <w:proofErr w:type="spellEnd"/>
      <w:r>
        <w:t xml:space="preserve"> // </w:t>
      </w:r>
    </w:p>
    <w:p w:rsidR="007F727C" w:rsidRDefault="00111A4B">
      <w:pPr>
        <w:spacing w:after="121" w:line="259" w:lineRule="auto"/>
        <w:ind w:left="-15" w:right="1" w:firstLine="0"/>
      </w:pPr>
      <w:r>
        <w:t xml:space="preserve">Дефектология. 2008. № 4. С. 3-10. </w:t>
      </w:r>
    </w:p>
    <w:p w:rsidR="007F727C" w:rsidRDefault="00111A4B">
      <w:pPr>
        <w:numPr>
          <w:ilvl w:val="0"/>
          <w:numId w:val="72"/>
        </w:numPr>
        <w:spacing w:after="5" w:line="359" w:lineRule="auto"/>
        <w:ind w:right="1"/>
      </w:pPr>
      <w:r>
        <w:t xml:space="preserve">Голицына, Н.В. Особенности формирования социальных представлений дошкольников с нарушенным слухом/Н.В. Голицына//Логопедия сегодня: науч.-метод. журн. - 2012. - № 2(36).-C.5-8. </w:t>
      </w:r>
    </w:p>
    <w:p w:rsidR="007F727C" w:rsidRDefault="00111A4B">
      <w:pPr>
        <w:numPr>
          <w:ilvl w:val="0"/>
          <w:numId w:val="72"/>
        </w:numPr>
        <w:ind w:right="1"/>
      </w:pPr>
      <w:proofErr w:type="spellStart"/>
      <w:r>
        <w:t>Головчиц</w:t>
      </w:r>
      <w:proofErr w:type="spellEnd"/>
      <w:r>
        <w:t xml:space="preserve">, Л.А. Дошкольная сурдопедагогика: Воспитание и обучение дошкольников с нарушениями слуха: учеб. пособие для студ. </w:t>
      </w:r>
      <w:proofErr w:type="spellStart"/>
      <w:r>
        <w:t>высш</w:t>
      </w:r>
      <w:proofErr w:type="spellEnd"/>
      <w:r>
        <w:t xml:space="preserve">. учеб. заведений/Л.А. </w:t>
      </w:r>
      <w:proofErr w:type="spellStart"/>
      <w:proofErr w:type="gramStart"/>
      <w:r>
        <w:t>Головчиц</w:t>
      </w:r>
      <w:proofErr w:type="spellEnd"/>
      <w:r>
        <w:t>.-</w:t>
      </w:r>
      <w:proofErr w:type="gramEnd"/>
      <w:r>
        <w:t xml:space="preserve"> Москва: </w:t>
      </w:r>
      <w:proofErr w:type="spellStart"/>
      <w:r>
        <w:t>Гуманит</w:t>
      </w:r>
      <w:proofErr w:type="spellEnd"/>
      <w:r>
        <w:t xml:space="preserve">. изд. центр ВЛАДОС, 2001. - 304 с. </w:t>
      </w:r>
    </w:p>
    <w:p w:rsidR="007F727C" w:rsidRDefault="00111A4B">
      <w:pPr>
        <w:numPr>
          <w:ilvl w:val="0"/>
          <w:numId w:val="72"/>
        </w:numPr>
        <w:ind w:right="1"/>
      </w:pPr>
      <w:r>
        <w:t xml:space="preserve">Диагностика и коррекция нарушений слуховой функции у детей первого года жизни: метод. пособие/ ред. </w:t>
      </w:r>
      <w:proofErr w:type="spellStart"/>
      <w:r>
        <w:t>Г.А.Таварткиладзе</w:t>
      </w:r>
      <w:proofErr w:type="spellEnd"/>
      <w:r>
        <w:t xml:space="preserve">, Н.Д. </w:t>
      </w:r>
      <w:proofErr w:type="spellStart"/>
      <w:r>
        <w:t>Шматко</w:t>
      </w:r>
      <w:proofErr w:type="spellEnd"/>
      <w:r>
        <w:t xml:space="preserve">. – Москва: Издательство АСТ, 2005. – 128 с. </w:t>
      </w:r>
    </w:p>
    <w:p w:rsidR="007F727C" w:rsidRDefault="00111A4B">
      <w:pPr>
        <w:numPr>
          <w:ilvl w:val="0"/>
          <w:numId w:val="72"/>
        </w:numPr>
        <w:ind w:right="1"/>
      </w:pPr>
      <w:r>
        <w:t xml:space="preserve">Дидактические игры для дошкольников с нарушениями слуха. Сборник игр для педагогов и родителей. / Под ред. Л.А. </w:t>
      </w:r>
      <w:proofErr w:type="spellStart"/>
      <w:r>
        <w:t>Головчиц</w:t>
      </w:r>
      <w:proofErr w:type="spellEnd"/>
      <w:r>
        <w:t xml:space="preserve">. - М.: ООО УМИЦ «ГРАФ ПРЕСС», 2003. - 160с. </w:t>
      </w:r>
    </w:p>
    <w:p w:rsidR="007F727C" w:rsidRDefault="00111A4B">
      <w:pPr>
        <w:numPr>
          <w:ilvl w:val="0"/>
          <w:numId w:val="72"/>
        </w:numPr>
        <w:ind w:right="1"/>
      </w:pPr>
      <w:proofErr w:type="spellStart"/>
      <w:r>
        <w:t>Заболтина</w:t>
      </w:r>
      <w:proofErr w:type="spellEnd"/>
      <w:r>
        <w:t xml:space="preserve">, В.В. Развитие речи дошкольников с нарушениями слуха в процессе театрализованных игр/В. В. </w:t>
      </w:r>
      <w:proofErr w:type="spellStart"/>
      <w:r>
        <w:t>Заболтина</w:t>
      </w:r>
      <w:proofErr w:type="spellEnd"/>
      <w:r>
        <w:t>// Логопед: науч.-метод. журн.- 2010.- № 6(46</w:t>
      </w:r>
      <w:proofErr w:type="gramStart"/>
      <w:r>
        <w:t>).-</w:t>
      </w:r>
      <w:proofErr w:type="gramEnd"/>
      <w:r>
        <w:t xml:space="preserve">C.72-78. </w:t>
      </w:r>
    </w:p>
    <w:p w:rsidR="007F727C" w:rsidRDefault="00111A4B">
      <w:pPr>
        <w:numPr>
          <w:ilvl w:val="0"/>
          <w:numId w:val="72"/>
        </w:numPr>
        <w:ind w:right="1"/>
      </w:pPr>
      <w:r>
        <w:t xml:space="preserve">Королева, И.В. Дети с нарушениями слуха. Книга для родителей и педагогов/И.В. Королева, П.А </w:t>
      </w:r>
      <w:proofErr w:type="spellStart"/>
      <w:r>
        <w:t>Янн</w:t>
      </w:r>
      <w:proofErr w:type="spellEnd"/>
      <w:r>
        <w:t xml:space="preserve">. - Санкт-Петербург: Издательско-полиграфический центр КАРО, 2013. -240 с. </w:t>
      </w:r>
    </w:p>
    <w:p w:rsidR="007F727C" w:rsidRDefault="00111A4B">
      <w:pPr>
        <w:numPr>
          <w:ilvl w:val="0"/>
          <w:numId w:val="72"/>
        </w:numPr>
        <w:ind w:right="1"/>
      </w:pPr>
      <w:proofErr w:type="spellStart"/>
      <w:r>
        <w:t>Лалаева</w:t>
      </w:r>
      <w:proofErr w:type="spellEnd"/>
      <w:r>
        <w:t xml:space="preserve">, Р.И. Формирование лексики и грамматического строя у дошкольников с нарушением слуха /Р.И. </w:t>
      </w:r>
      <w:proofErr w:type="spellStart"/>
      <w:r>
        <w:t>Лалаева</w:t>
      </w:r>
      <w:proofErr w:type="spellEnd"/>
      <w:r>
        <w:t xml:space="preserve">, Н.В. Серебрякова. – СПб.: СОЮЗ, 2011. </w:t>
      </w:r>
    </w:p>
    <w:p w:rsidR="007F727C" w:rsidRDefault="00111A4B">
      <w:pPr>
        <w:spacing w:after="121" w:line="259" w:lineRule="auto"/>
        <w:ind w:left="-15" w:right="1" w:firstLine="0"/>
      </w:pPr>
      <w:r>
        <w:t xml:space="preserve">– 224 с.  </w:t>
      </w:r>
    </w:p>
    <w:p w:rsidR="007F727C" w:rsidRDefault="00111A4B" w:rsidP="000D5548">
      <w:pPr>
        <w:pStyle w:val="a5"/>
        <w:numPr>
          <w:ilvl w:val="0"/>
          <w:numId w:val="72"/>
        </w:numPr>
        <w:ind w:right="1"/>
      </w:pPr>
      <w:r>
        <w:t xml:space="preserve">Логопедия: учебник для студ. </w:t>
      </w:r>
      <w:proofErr w:type="spellStart"/>
      <w:r>
        <w:t>дефектол</w:t>
      </w:r>
      <w:proofErr w:type="spellEnd"/>
      <w:r>
        <w:t xml:space="preserve">. фак. </w:t>
      </w:r>
      <w:proofErr w:type="spellStart"/>
      <w:r>
        <w:t>пед</w:t>
      </w:r>
      <w:proofErr w:type="spellEnd"/>
      <w:r>
        <w:t xml:space="preserve">. </w:t>
      </w:r>
      <w:proofErr w:type="spellStart"/>
      <w:r>
        <w:t>высш</w:t>
      </w:r>
      <w:proofErr w:type="spellEnd"/>
      <w:r>
        <w:t xml:space="preserve">. учеб. заведений /под ред. Л.С. Волковой. - 5-е изд., </w:t>
      </w:r>
      <w:proofErr w:type="spellStart"/>
      <w:r>
        <w:t>перераб</w:t>
      </w:r>
      <w:proofErr w:type="spellEnd"/>
      <w:r>
        <w:t xml:space="preserve">. и доп. - Москва: </w:t>
      </w:r>
      <w:proofErr w:type="spellStart"/>
      <w:r>
        <w:t>Гуманитар</w:t>
      </w:r>
      <w:proofErr w:type="spellEnd"/>
      <w:r>
        <w:t xml:space="preserve">. изд. центр ВЛАДОС, 2004. - 704 с. </w:t>
      </w:r>
    </w:p>
    <w:p w:rsidR="007F727C" w:rsidRDefault="00111A4B" w:rsidP="000D5548">
      <w:pPr>
        <w:numPr>
          <w:ilvl w:val="0"/>
          <w:numId w:val="72"/>
        </w:numPr>
        <w:ind w:right="1"/>
      </w:pPr>
      <w:r>
        <w:t xml:space="preserve">Майер, А.А. Практические материалы по освоению содержания ФГОС в дошкольной образовательной организации: учебно-практическое пособие/А.А. </w:t>
      </w:r>
      <w:proofErr w:type="gramStart"/>
      <w:r>
        <w:t>Майер.-</w:t>
      </w:r>
      <w:proofErr w:type="gramEnd"/>
      <w:r>
        <w:t xml:space="preserve"> Москва: </w:t>
      </w:r>
      <w:proofErr w:type="spellStart"/>
      <w:r>
        <w:t>Пед</w:t>
      </w:r>
      <w:proofErr w:type="spellEnd"/>
      <w:r>
        <w:t xml:space="preserve">. о-во России, 2014.-93 с. </w:t>
      </w:r>
    </w:p>
    <w:p w:rsidR="007F727C" w:rsidRDefault="00111A4B" w:rsidP="000D5548">
      <w:pPr>
        <w:numPr>
          <w:ilvl w:val="0"/>
          <w:numId w:val="72"/>
        </w:numPr>
        <w:ind w:right="1"/>
      </w:pPr>
      <w:proofErr w:type="spellStart"/>
      <w:r>
        <w:t>Михаленкова</w:t>
      </w:r>
      <w:proofErr w:type="spellEnd"/>
      <w:r>
        <w:t xml:space="preserve">, И.А. Практикум по психологии детей с нарушением слуха/И.А. </w:t>
      </w:r>
      <w:proofErr w:type="spellStart"/>
      <w:proofErr w:type="gramStart"/>
      <w:r>
        <w:t>Михаленкова</w:t>
      </w:r>
      <w:proofErr w:type="spellEnd"/>
      <w:r>
        <w:t>.-</w:t>
      </w:r>
      <w:proofErr w:type="gramEnd"/>
      <w:r>
        <w:t xml:space="preserve"> Москва: Речь, 2005.-96 с. </w:t>
      </w:r>
    </w:p>
    <w:p w:rsidR="007F727C" w:rsidRDefault="00111A4B" w:rsidP="000D5548">
      <w:pPr>
        <w:numPr>
          <w:ilvl w:val="0"/>
          <w:numId w:val="72"/>
        </w:numPr>
        <w:spacing w:after="111" w:line="265" w:lineRule="auto"/>
        <w:ind w:right="1"/>
      </w:pPr>
      <w:proofErr w:type="spellStart"/>
      <w:r>
        <w:t>Носкова</w:t>
      </w:r>
      <w:proofErr w:type="spellEnd"/>
      <w:r>
        <w:t xml:space="preserve">, Л.П. Методика развития речи дошкольников с нарушениями слуха: </w:t>
      </w:r>
    </w:p>
    <w:p w:rsidR="007F727C" w:rsidRDefault="00111A4B">
      <w:pPr>
        <w:spacing w:after="112" w:line="259" w:lineRule="auto"/>
        <w:ind w:left="-15" w:right="1" w:firstLine="0"/>
      </w:pPr>
      <w:r>
        <w:t xml:space="preserve">учеб. пособие для студ. </w:t>
      </w:r>
      <w:proofErr w:type="spellStart"/>
      <w:r>
        <w:t>высш</w:t>
      </w:r>
      <w:proofErr w:type="spellEnd"/>
      <w:r>
        <w:t xml:space="preserve">. учеб. заведений/Л.П. </w:t>
      </w:r>
      <w:proofErr w:type="spellStart"/>
      <w:r>
        <w:t>Носкова</w:t>
      </w:r>
      <w:proofErr w:type="spellEnd"/>
      <w:r>
        <w:t xml:space="preserve">, Л.А. </w:t>
      </w:r>
      <w:proofErr w:type="spellStart"/>
      <w:r>
        <w:t>Головчиц</w:t>
      </w:r>
      <w:proofErr w:type="spellEnd"/>
      <w:r>
        <w:t xml:space="preserve">. - Москва: </w:t>
      </w:r>
    </w:p>
    <w:p w:rsidR="007F727C" w:rsidRDefault="00111A4B" w:rsidP="000D5548">
      <w:pPr>
        <w:spacing w:line="259" w:lineRule="auto"/>
        <w:ind w:left="-15" w:right="1" w:firstLine="0"/>
      </w:pPr>
      <w:r>
        <w:lastRenderedPageBreak/>
        <w:t xml:space="preserve">Гуманитарный издательский центр ВЛАДОС, 2004.-344 с. </w:t>
      </w:r>
      <w:r w:rsidR="000D5548">
        <w:t xml:space="preserve">22. </w:t>
      </w:r>
      <w:r>
        <w:t xml:space="preserve">Программа «Воспитание и обучение слабослышащих детей дошкольного возраста» /Л.А. </w:t>
      </w:r>
      <w:proofErr w:type="spellStart"/>
      <w:r>
        <w:t>Головчиц</w:t>
      </w:r>
      <w:proofErr w:type="spellEnd"/>
      <w:r>
        <w:t xml:space="preserve">, </w:t>
      </w:r>
      <w:proofErr w:type="spellStart"/>
      <w:r>
        <w:t>Л.П.Носкова</w:t>
      </w:r>
      <w:proofErr w:type="spellEnd"/>
      <w:r>
        <w:t xml:space="preserve">, Н.Д. </w:t>
      </w:r>
      <w:proofErr w:type="spellStart"/>
      <w:r>
        <w:t>Шматко</w:t>
      </w:r>
      <w:proofErr w:type="spellEnd"/>
      <w:r>
        <w:t xml:space="preserve">, А.Д. Салахова, Г.В. Короткова, А.А. Катаева, Т. В. Трофимова. Москва: «Просвещение» 1991. </w:t>
      </w:r>
    </w:p>
    <w:p w:rsidR="007F727C" w:rsidRDefault="00111A4B" w:rsidP="000D5548">
      <w:pPr>
        <w:pStyle w:val="a5"/>
        <w:numPr>
          <w:ilvl w:val="0"/>
          <w:numId w:val="72"/>
        </w:numPr>
        <w:ind w:right="1"/>
      </w:pPr>
      <w:proofErr w:type="spellStart"/>
      <w:r>
        <w:t>Pay</w:t>
      </w:r>
      <w:proofErr w:type="spellEnd"/>
      <w:r>
        <w:t xml:space="preserve">, Е.Ф. Исправление недостатков произношения у дошкольников с нарушением слуха /Е.Ф. </w:t>
      </w:r>
      <w:proofErr w:type="spellStart"/>
      <w:r>
        <w:t>Рау</w:t>
      </w:r>
      <w:proofErr w:type="spellEnd"/>
      <w:r>
        <w:t xml:space="preserve">, В.И. Рождественская.- М.: ИНФРА-М, 2011.-С. 267 с.  </w:t>
      </w:r>
    </w:p>
    <w:p w:rsidR="007F727C" w:rsidRDefault="00111A4B" w:rsidP="000D5548">
      <w:pPr>
        <w:numPr>
          <w:ilvl w:val="0"/>
          <w:numId w:val="72"/>
        </w:numPr>
        <w:ind w:right="1"/>
      </w:pPr>
      <w:proofErr w:type="spellStart"/>
      <w:r>
        <w:t>Тигранова</w:t>
      </w:r>
      <w:proofErr w:type="spellEnd"/>
      <w:r>
        <w:t xml:space="preserve">, Л.И. Развитие логического мышления и познавательной активности детей с нарушением слуха/Л.И. </w:t>
      </w:r>
      <w:proofErr w:type="spellStart"/>
      <w:r>
        <w:t>Тигранова</w:t>
      </w:r>
      <w:proofErr w:type="spellEnd"/>
      <w:r>
        <w:t xml:space="preserve">// Дефектология: науч.-метод. журн. - </w:t>
      </w:r>
      <w:proofErr w:type="gramStart"/>
      <w:r>
        <w:t>2012.-</w:t>
      </w:r>
      <w:proofErr w:type="gramEnd"/>
      <w:r>
        <w:t xml:space="preserve"> № </w:t>
      </w:r>
    </w:p>
    <w:p w:rsidR="007F727C" w:rsidRDefault="00111A4B">
      <w:pPr>
        <w:spacing w:after="121" w:line="259" w:lineRule="auto"/>
        <w:ind w:left="-15" w:right="1" w:firstLine="0"/>
      </w:pPr>
      <w:r>
        <w:t xml:space="preserve">2.-C.22-26. </w:t>
      </w:r>
    </w:p>
    <w:p w:rsidR="007F727C" w:rsidRDefault="00111A4B" w:rsidP="000D5548">
      <w:pPr>
        <w:numPr>
          <w:ilvl w:val="0"/>
          <w:numId w:val="72"/>
        </w:numPr>
        <w:ind w:right="1"/>
      </w:pPr>
      <w:r>
        <w:t xml:space="preserve">Токарева, О. В. Расстройства речи у детей с нарушением слуха/О.В. Токарева, под ред. проф. С. С. </w:t>
      </w:r>
      <w:proofErr w:type="spellStart"/>
      <w:proofErr w:type="gramStart"/>
      <w:r>
        <w:t>Ляпидевского</w:t>
      </w:r>
      <w:proofErr w:type="spellEnd"/>
      <w:r>
        <w:t>.-</w:t>
      </w:r>
      <w:proofErr w:type="gramEnd"/>
      <w:r>
        <w:t xml:space="preserve"> М.: Логос, 2013.-256 с.  </w:t>
      </w:r>
    </w:p>
    <w:p w:rsidR="007F727C" w:rsidRDefault="00111A4B" w:rsidP="000D5548">
      <w:pPr>
        <w:numPr>
          <w:ilvl w:val="0"/>
          <w:numId w:val="72"/>
        </w:numPr>
        <w:ind w:right="1"/>
      </w:pPr>
      <w:r>
        <w:t xml:space="preserve">Туманова, Т. В. Развитие словообразования у дошкольников с нарушением слуха /Т.В. Туманова // Воспитание и обучение детей с нарушениями развития. - 2013. - № 6. - С. 54-58.  </w:t>
      </w:r>
    </w:p>
    <w:p w:rsidR="007F727C" w:rsidRDefault="00111A4B" w:rsidP="000D5548">
      <w:pPr>
        <w:numPr>
          <w:ilvl w:val="0"/>
          <w:numId w:val="72"/>
        </w:numPr>
        <w:ind w:right="1"/>
      </w:pPr>
      <w:r>
        <w:t xml:space="preserve">Черкасова, Е.Л. Нарушения речи при минимальных расстройствах слуховой функции (диагностика и коррекция): учебное пособие для студентов педагогических университетов по специальности «Дефектология»/Е.Л. Черкасова.- Москва: АРКТИ, 2003.-192 с. </w:t>
      </w:r>
    </w:p>
    <w:p w:rsidR="007F727C" w:rsidRDefault="00111A4B" w:rsidP="000D5548">
      <w:pPr>
        <w:numPr>
          <w:ilvl w:val="0"/>
          <w:numId w:val="72"/>
        </w:numPr>
        <w:ind w:right="1"/>
      </w:pPr>
      <w:r>
        <w:t xml:space="preserve">Яхнина, Е.З. Методика музыкально-ритмических занятий с детьми, имеющими нарушения слуха: учебное пособие/Е.З. </w:t>
      </w:r>
      <w:proofErr w:type="gramStart"/>
      <w:r>
        <w:t>Яхнина.–</w:t>
      </w:r>
      <w:proofErr w:type="gramEnd"/>
      <w:r>
        <w:t xml:space="preserve"> Москва: Гуманитарный издательский центр ВЛАДОС, 2003.-272 с. </w:t>
      </w:r>
    </w:p>
    <w:p w:rsidR="00B126BC" w:rsidRDefault="002A0BBB" w:rsidP="000D5548">
      <w:pPr>
        <w:pStyle w:val="a5"/>
        <w:numPr>
          <w:ilvl w:val="0"/>
          <w:numId w:val="72"/>
        </w:numPr>
        <w:spacing w:after="107" w:line="259" w:lineRule="auto"/>
        <w:ind w:right="0"/>
        <w:jc w:val="left"/>
      </w:pPr>
      <w:r>
        <w:t>Психолого- педаго</w:t>
      </w:r>
      <w:r w:rsidR="000D5548" w:rsidRPr="000D5548">
        <w:t xml:space="preserve">гическая диагностика развития детей раннего и дошкольного возраста под редакцией Е.А. </w:t>
      </w:r>
      <w:proofErr w:type="spellStart"/>
      <w:r w:rsidR="000D5548" w:rsidRPr="000D5548">
        <w:t>Стребел</w:t>
      </w:r>
      <w:r w:rsidR="00974B1D">
        <w:t>ева</w:t>
      </w:r>
      <w:proofErr w:type="spellEnd"/>
      <w:r w:rsidR="000D5548" w:rsidRPr="000D5548">
        <w:t>. М. Просвящение2007г.</w:t>
      </w:r>
    </w:p>
    <w:p w:rsidR="00B126BC" w:rsidRDefault="00B126BC" w:rsidP="00B126BC">
      <w:pPr>
        <w:spacing w:after="107" w:line="259" w:lineRule="auto"/>
        <w:ind w:right="0"/>
        <w:jc w:val="left"/>
      </w:pPr>
    </w:p>
    <w:p w:rsidR="00B126BC" w:rsidRDefault="00B126BC" w:rsidP="00B126BC">
      <w:pPr>
        <w:spacing w:after="107" w:line="259" w:lineRule="auto"/>
        <w:ind w:right="0"/>
        <w:jc w:val="left"/>
      </w:pPr>
    </w:p>
    <w:p w:rsidR="00B126BC" w:rsidRDefault="00B126BC" w:rsidP="00B126BC">
      <w:pPr>
        <w:spacing w:after="107" w:line="259" w:lineRule="auto"/>
        <w:ind w:right="0"/>
        <w:jc w:val="left"/>
      </w:pPr>
    </w:p>
    <w:p w:rsidR="00B126BC" w:rsidRDefault="00B126BC" w:rsidP="00B126BC">
      <w:pPr>
        <w:spacing w:after="107" w:line="259" w:lineRule="auto"/>
        <w:ind w:right="0"/>
        <w:jc w:val="left"/>
      </w:pPr>
    </w:p>
    <w:p w:rsidR="00B126BC" w:rsidRDefault="00B126BC" w:rsidP="00B126BC">
      <w:pPr>
        <w:spacing w:after="107" w:line="259" w:lineRule="auto"/>
        <w:ind w:right="0"/>
        <w:jc w:val="left"/>
      </w:pPr>
    </w:p>
    <w:p w:rsidR="00B126BC" w:rsidRDefault="00B126BC" w:rsidP="00B126BC">
      <w:pPr>
        <w:spacing w:after="107" w:line="259" w:lineRule="auto"/>
        <w:ind w:right="0"/>
        <w:jc w:val="left"/>
      </w:pPr>
    </w:p>
    <w:p w:rsidR="00B126BC" w:rsidRDefault="00B126BC" w:rsidP="00B126BC">
      <w:pPr>
        <w:spacing w:after="107" w:line="259" w:lineRule="auto"/>
        <w:ind w:right="0"/>
        <w:jc w:val="left"/>
      </w:pPr>
    </w:p>
    <w:p w:rsidR="00B126BC" w:rsidRDefault="00B126BC" w:rsidP="00B126BC">
      <w:pPr>
        <w:spacing w:after="107" w:line="259" w:lineRule="auto"/>
        <w:ind w:right="0"/>
        <w:jc w:val="left"/>
      </w:pPr>
    </w:p>
    <w:p w:rsidR="00B126BC" w:rsidRDefault="00B126BC" w:rsidP="00B126BC">
      <w:pPr>
        <w:spacing w:after="107" w:line="259" w:lineRule="auto"/>
        <w:ind w:right="0"/>
        <w:jc w:val="left"/>
      </w:pPr>
    </w:p>
    <w:p w:rsidR="00B126BC" w:rsidRDefault="00B126BC" w:rsidP="00B126BC">
      <w:pPr>
        <w:spacing w:after="107" w:line="259" w:lineRule="auto"/>
        <w:ind w:right="0"/>
        <w:jc w:val="left"/>
      </w:pPr>
    </w:p>
    <w:p w:rsidR="00B126BC" w:rsidRDefault="00B126BC" w:rsidP="00B126BC">
      <w:pPr>
        <w:spacing w:after="107" w:line="259" w:lineRule="auto"/>
        <w:ind w:right="0"/>
        <w:jc w:val="left"/>
      </w:pPr>
    </w:p>
    <w:p w:rsidR="00B126BC" w:rsidRDefault="00B126BC" w:rsidP="00B126BC">
      <w:pPr>
        <w:spacing w:after="107" w:line="259" w:lineRule="auto"/>
        <w:ind w:right="0"/>
        <w:jc w:val="left"/>
      </w:pPr>
    </w:p>
    <w:p w:rsidR="00B126BC" w:rsidRDefault="00B126BC" w:rsidP="00B126BC">
      <w:pPr>
        <w:spacing w:after="107" w:line="259" w:lineRule="auto"/>
        <w:ind w:right="0"/>
        <w:jc w:val="left"/>
      </w:pPr>
    </w:p>
    <w:p w:rsidR="00B126BC" w:rsidRDefault="00B126BC" w:rsidP="00B126BC">
      <w:pPr>
        <w:spacing w:after="107" w:line="259" w:lineRule="auto"/>
        <w:ind w:right="0"/>
        <w:jc w:val="left"/>
      </w:pPr>
    </w:p>
    <w:p w:rsidR="00B126BC" w:rsidRDefault="00B126BC" w:rsidP="00B126BC">
      <w:pPr>
        <w:spacing w:after="107" w:line="259" w:lineRule="auto"/>
        <w:ind w:right="0"/>
        <w:jc w:val="left"/>
      </w:pPr>
    </w:p>
    <w:p w:rsidR="00B126BC" w:rsidRDefault="00B126BC" w:rsidP="00B126BC">
      <w:pPr>
        <w:spacing w:after="107" w:line="259" w:lineRule="auto"/>
        <w:ind w:right="0"/>
        <w:jc w:val="left"/>
      </w:pPr>
    </w:p>
    <w:p w:rsidR="00B126BC" w:rsidRDefault="00B126BC" w:rsidP="00B126BC">
      <w:pPr>
        <w:spacing w:after="107" w:line="259" w:lineRule="auto"/>
        <w:ind w:right="0"/>
        <w:jc w:val="left"/>
      </w:pPr>
    </w:p>
    <w:p w:rsidR="00B126BC" w:rsidRDefault="00B126BC" w:rsidP="00B126BC">
      <w:pPr>
        <w:spacing w:after="107" w:line="259" w:lineRule="auto"/>
        <w:ind w:right="0"/>
        <w:jc w:val="left"/>
      </w:pPr>
    </w:p>
    <w:p w:rsidR="00B126BC" w:rsidRDefault="00B126BC" w:rsidP="00B126BC">
      <w:pPr>
        <w:spacing w:after="107" w:line="259" w:lineRule="auto"/>
        <w:ind w:right="0"/>
        <w:jc w:val="left"/>
      </w:pPr>
    </w:p>
    <w:p w:rsidR="00B126BC" w:rsidRDefault="00B126BC" w:rsidP="00B126BC">
      <w:pPr>
        <w:spacing w:after="107" w:line="259" w:lineRule="auto"/>
        <w:ind w:right="0"/>
        <w:jc w:val="left"/>
      </w:pPr>
    </w:p>
    <w:p w:rsidR="00B126BC" w:rsidRDefault="00B126BC" w:rsidP="00B126BC">
      <w:pPr>
        <w:spacing w:after="107" w:line="259" w:lineRule="auto"/>
        <w:ind w:right="0"/>
        <w:jc w:val="left"/>
      </w:pPr>
    </w:p>
    <w:p w:rsidR="00B126BC" w:rsidRDefault="00B126BC" w:rsidP="00B126BC">
      <w:pPr>
        <w:spacing w:after="107" w:line="259" w:lineRule="auto"/>
        <w:ind w:right="0"/>
        <w:jc w:val="left"/>
      </w:pPr>
    </w:p>
    <w:p w:rsidR="00B126BC" w:rsidRDefault="00B126BC" w:rsidP="00B126BC">
      <w:pPr>
        <w:spacing w:after="107" w:line="259" w:lineRule="auto"/>
        <w:ind w:right="0"/>
        <w:jc w:val="left"/>
      </w:pPr>
    </w:p>
    <w:p w:rsidR="00B126BC" w:rsidRDefault="00B126BC" w:rsidP="00B126BC">
      <w:pPr>
        <w:spacing w:after="107" w:line="259" w:lineRule="auto"/>
        <w:ind w:right="0"/>
        <w:jc w:val="left"/>
      </w:pPr>
    </w:p>
    <w:p w:rsidR="00B126BC" w:rsidRDefault="00B126BC" w:rsidP="00B126BC">
      <w:pPr>
        <w:spacing w:after="107" w:line="259" w:lineRule="auto"/>
        <w:ind w:right="0"/>
        <w:jc w:val="left"/>
      </w:pPr>
    </w:p>
    <w:p w:rsidR="00B126BC" w:rsidRDefault="00B126BC" w:rsidP="00B126BC">
      <w:pPr>
        <w:spacing w:after="107" w:line="259" w:lineRule="auto"/>
        <w:ind w:right="0"/>
        <w:jc w:val="left"/>
      </w:pPr>
    </w:p>
    <w:p w:rsidR="00B126BC" w:rsidRDefault="00B126BC" w:rsidP="00B126BC">
      <w:pPr>
        <w:spacing w:after="107" w:line="259" w:lineRule="auto"/>
        <w:ind w:right="0"/>
        <w:jc w:val="left"/>
      </w:pPr>
    </w:p>
    <w:p w:rsidR="00B126BC" w:rsidRDefault="00B126BC" w:rsidP="00B126BC">
      <w:pPr>
        <w:spacing w:after="107" w:line="259" w:lineRule="auto"/>
        <w:ind w:right="0"/>
        <w:jc w:val="left"/>
      </w:pPr>
    </w:p>
    <w:p w:rsidR="00B126BC" w:rsidRDefault="00B126BC" w:rsidP="00B126BC">
      <w:pPr>
        <w:spacing w:after="107" w:line="259" w:lineRule="auto"/>
        <w:ind w:right="0"/>
        <w:jc w:val="left"/>
      </w:pPr>
    </w:p>
    <w:p w:rsidR="007F727C" w:rsidRPr="000D5548" w:rsidRDefault="00111A4B" w:rsidP="00B126BC">
      <w:pPr>
        <w:spacing w:after="107" w:line="259" w:lineRule="auto"/>
        <w:ind w:right="0"/>
        <w:jc w:val="left"/>
      </w:pPr>
      <w:r w:rsidRPr="000D5548">
        <w:tab/>
        <w:t xml:space="preserve"> </w:t>
      </w:r>
    </w:p>
    <w:p w:rsidR="007F727C" w:rsidRPr="000D5548" w:rsidRDefault="00111A4B">
      <w:pPr>
        <w:spacing w:after="218" w:line="259" w:lineRule="auto"/>
        <w:ind w:right="0" w:firstLine="0"/>
        <w:jc w:val="left"/>
      </w:pPr>
      <w:r w:rsidRPr="000D5548">
        <w:rPr>
          <w:rFonts w:ascii="Calibri" w:eastAsia="Calibri" w:hAnsi="Calibri" w:cs="Calibri"/>
          <w:sz w:val="22"/>
        </w:rPr>
        <w:t xml:space="preserve"> </w:t>
      </w:r>
    </w:p>
    <w:p w:rsidR="007F727C" w:rsidRPr="000D5548" w:rsidRDefault="00111A4B">
      <w:pPr>
        <w:spacing w:after="218" w:line="259" w:lineRule="auto"/>
        <w:ind w:right="0" w:firstLine="0"/>
        <w:jc w:val="left"/>
      </w:pPr>
      <w:r w:rsidRPr="000D5548">
        <w:rPr>
          <w:rFonts w:ascii="Calibri" w:eastAsia="Calibri" w:hAnsi="Calibri" w:cs="Calibri"/>
          <w:sz w:val="22"/>
        </w:rPr>
        <w:t xml:space="preserve"> </w:t>
      </w:r>
    </w:p>
    <w:p w:rsidR="007F727C" w:rsidRDefault="00111A4B">
      <w:pPr>
        <w:spacing w:after="0" w:line="259" w:lineRule="auto"/>
        <w:ind w:right="0" w:firstLine="0"/>
        <w:jc w:val="left"/>
      </w:pPr>
      <w:r>
        <w:rPr>
          <w:rFonts w:ascii="Calibri" w:eastAsia="Calibri" w:hAnsi="Calibri" w:cs="Calibri"/>
          <w:sz w:val="22"/>
        </w:rPr>
        <w:t xml:space="preserve"> </w:t>
      </w:r>
    </w:p>
    <w:sectPr w:rsidR="007F727C" w:rsidSect="00E12FC3">
      <w:headerReference w:type="even" r:id="rId14"/>
      <w:headerReference w:type="default" r:id="rId15"/>
      <w:footerReference w:type="even" r:id="rId16"/>
      <w:footerReference w:type="default" r:id="rId17"/>
      <w:headerReference w:type="first" r:id="rId18"/>
      <w:footerReference w:type="first" r:id="rId19"/>
      <w:pgSz w:w="11906" w:h="16838"/>
      <w:pgMar w:top="1133" w:right="842" w:bottom="1138" w:left="170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740" w:rsidRDefault="00F13740">
      <w:pPr>
        <w:spacing w:after="0" w:line="240" w:lineRule="auto"/>
      </w:pPr>
      <w:r>
        <w:separator/>
      </w:r>
    </w:p>
  </w:endnote>
  <w:endnote w:type="continuationSeparator" w:id="0">
    <w:p w:rsidR="00F13740" w:rsidRDefault="00F13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3A6" w:rsidRDefault="001923A6">
    <w:pPr>
      <w:spacing w:after="0" w:line="259" w:lineRule="auto"/>
      <w:ind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12</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3A6" w:rsidRDefault="001923A6">
    <w:pPr>
      <w:spacing w:after="0" w:line="259" w:lineRule="auto"/>
      <w:ind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13</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3A6" w:rsidRDefault="001923A6">
    <w:pPr>
      <w:spacing w:after="160" w:line="259" w:lineRule="auto"/>
      <w:ind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3A6" w:rsidRDefault="001923A6">
    <w:pPr>
      <w:spacing w:after="0" w:line="259" w:lineRule="auto"/>
      <w:ind w:right="4"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56</w:t>
    </w:r>
    <w:r>
      <w:rPr>
        <w:rFonts w:ascii="Calibri" w:eastAsia="Calibri" w:hAnsi="Calibri" w:cs="Calibri"/>
        <w:sz w:val="22"/>
      </w:rPr>
      <w:fldChar w:fldCharType="end"/>
    </w: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3A6" w:rsidRDefault="001923A6">
    <w:pPr>
      <w:spacing w:after="0" w:line="259" w:lineRule="auto"/>
      <w:ind w:right="4"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57</w:t>
    </w:r>
    <w:r>
      <w:rPr>
        <w:rFonts w:ascii="Calibri" w:eastAsia="Calibri" w:hAnsi="Calibri" w:cs="Calibri"/>
        <w:sz w:val="22"/>
      </w:rPr>
      <w:fldChar w:fldCharType="end"/>
    </w: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3A6" w:rsidRDefault="001923A6">
    <w:pPr>
      <w:spacing w:after="0" w:line="259" w:lineRule="auto"/>
      <w:ind w:right="4"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740" w:rsidRDefault="00F13740">
      <w:pPr>
        <w:spacing w:after="0" w:line="251" w:lineRule="auto"/>
        <w:ind w:right="2" w:firstLine="0"/>
      </w:pPr>
      <w:r>
        <w:separator/>
      </w:r>
    </w:p>
  </w:footnote>
  <w:footnote w:type="continuationSeparator" w:id="0">
    <w:p w:rsidR="00F13740" w:rsidRDefault="00F13740">
      <w:pPr>
        <w:spacing w:after="0" w:line="251" w:lineRule="auto"/>
        <w:ind w:right="2" w:firstLine="0"/>
      </w:pPr>
      <w:r>
        <w:continuationSeparator/>
      </w:r>
    </w:p>
  </w:footnote>
  <w:footnote w:id="1">
    <w:p w:rsidR="001923A6" w:rsidRDefault="001923A6">
      <w:pPr>
        <w:pStyle w:val="footnotedescription"/>
        <w:spacing w:after="12"/>
        <w:jc w:val="both"/>
      </w:pPr>
      <w:r>
        <w:rPr>
          <w:rStyle w:val="footnotemark"/>
        </w:rPr>
        <w:footnoteRef/>
      </w:r>
      <w:r>
        <w:t xml:space="preserve"> Гончарова Е.Л., Кукушкина О.И. Ребенок с особыми образовательными потребностями // Альманах </w:t>
      </w:r>
    </w:p>
    <w:p w:rsidR="001923A6" w:rsidRDefault="001923A6">
      <w:pPr>
        <w:pStyle w:val="footnotedescription"/>
        <w:spacing w:line="240" w:lineRule="auto"/>
        <w:jc w:val="both"/>
      </w:pPr>
      <w:r>
        <w:t xml:space="preserve">Института коррекционной педагогики. 2002. Альманах №5 URL: https://alldef.ru/ru/articles/almanah5/rebenok-s-osobymi-obrazovatelnymi-potrebnostjami (Дата обращения: 07.09.2018)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3A6" w:rsidRDefault="001923A6">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3A6" w:rsidRDefault="001923A6">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3A6" w:rsidRDefault="001923A6">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3A6" w:rsidRDefault="001923A6">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3A6" w:rsidRDefault="001923A6">
    <w:pPr>
      <w:spacing w:after="160" w:line="259" w:lineRule="auto"/>
      <w:ind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3A6" w:rsidRDefault="001923A6">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4F3"/>
    <w:multiLevelType w:val="hybridMultilevel"/>
    <w:tmpl w:val="A6E64F8E"/>
    <w:lvl w:ilvl="0" w:tplc="5620A3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5ABF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802A7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FADD9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AC83C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D0A84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54D45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05AD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6733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8447D1"/>
    <w:multiLevelType w:val="hybridMultilevel"/>
    <w:tmpl w:val="A6D4A066"/>
    <w:lvl w:ilvl="0" w:tplc="D32CC1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28F05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4E7D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F6DD4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4E11F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CE9C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A2F12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2E206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00CF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4B1BC4"/>
    <w:multiLevelType w:val="hybridMultilevel"/>
    <w:tmpl w:val="B1E87E86"/>
    <w:lvl w:ilvl="0" w:tplc="7F069070">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33CF5B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92B05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5ACE7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74779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14505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089D1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E2682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260F0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F86396"/>
    <w:multiLevelType w:val="hybridMultilevel"/>
    <w:tmpl w:val="63367872"/>
    <w:lvl w:ilvl="0" w:tplc="101082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3C538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9AAE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099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764F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EEB7A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E67D9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66893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6224B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065673"/>
    <w:multiLevelType w:val="hybridMultilevel"/>
    <w:tmpl w:val="950676A2"/>
    <w:lvl w:ilvl="0" w:tplc="921CCF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8493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D6AFF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2716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EA2B2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58272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B2380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72EB3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4A3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65026C"/>
    <w:multiLevelType w:val="hybridMultilevel"/>
    <w:tmpl w:val="35DCB910"/>
    <w:lvl w:ilvl="0" w:tplc="42401F3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3E3E7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06D86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3E1C5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F8324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1E0A9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E4D98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A259C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947DC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12248F"/>
    <w:multiLevelType w:val="hybridMultilevel"/>
    <w:tmpl w:val="60366A7C"/>
    <w:lvl w:ilvl="0" w:tplc="B8C26F40">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A0710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C076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4E3A5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CE066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CDB9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6CD8C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8681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BA452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E375A8"/>
    <w:multiLevelType w:val="hybridMultilevel"/>
    <w:tmpl w:val="248EDFE8"/>
    <w:lvl w:ilvl="0" w:tplc="42AE74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CA89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D6FD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B6D92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5692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A685A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866CE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58F63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40676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F06C28"/>
    <w:multiLevelType w:val="hybridMultilevel"/>
    <w:tmpl w:val="1CF06C92"/>
    <w:lvl w:ilvl="0" w:tplc="83D865E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A8403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2022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00A6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2227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6227E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6A6C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1E63A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BC504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F96C19"/>
    <w:multiLevelType w:val="hybridMultilevel"/>
    <w:tmpl w:val="9D02E85E"/>
    <w:lvl w:ilvl="0" w:tplc="DC9601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52FD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3C6EE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0EFFF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D0DE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A805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CA7EC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886FB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2CD96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A92B8E"/>
    <w:multiLevelType w:val="hybridMultilevel"/>
    <w:tmpl w:val="2CDED01A"/>
    <w:lvl w:ilvl="0" w:tplc="34005A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BACBD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98B21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2D7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3AD3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E6EAE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70BB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A00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E6E7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0853FA"/>
    <w:multiLevelType w:val="hybridMultilevel"/>
    <w:tmpl w:val="A928180C"/>
    <w:lvl w:ilvl="0" w:tplc="ED0800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029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660B6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F413F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3C30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48C51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8168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8C4CE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AA428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8A80F9F"/>
    <w:multiLevelType w:val="hybridMultilevel"/>
    <w:tmpl w:val="104CAD1E"/>
    <w:lvl w:ilvl="0" w:tplc="CBA28F7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908E1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D89D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676B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F0A19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78E1E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7C161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F04C7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6021E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9882ED8"/>
    <w:multiLevelType w:val="hybridMultilevel"/>
    <w:tmpl w:val="C3B0C802"/>
    <w:lvl w:ilvl="0" w:tplc="ACC233DA">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1ACC52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28794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1C152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327BF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2ADA1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BA84A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E457C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C804F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B814A50"/>
    <w:multiLevelType w:val="hybridMultilevel"/>
    <w:tmpl w:val="429242B4"/>
    <w:lvl w:ilvl="0" w:tplc="7D4084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184BF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36A77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F8F04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8B6F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54998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7CEA8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1E07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0C668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E7241CD"/>
    <w:multiLevelType w:val="hybridMultilevel"/>
    <w:tmpl w:val="4A9A42C6"/>
    <w:lvl w:ilvl="0" w:tplc="2CE006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0CBD0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BA3B7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9EE5D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302BF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FEA0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AC480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CAD5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92F78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0784FFE"/>
    <w:multiLevelType w:val="hybridMultilevel"/>
    <w:tmpl w:val="08C0170A"/>
    <w:lvl w:ilvl="0" w:tplc="57000F4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F2845E">
      <w:start w:val="1"/>
      <w:numFmt w:val="bullet"/>
      <w:lvlText w:val="o"/>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3058B2">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32C61C">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A685A2">
      <w:start w:val="1"/>
      <w:numFmt w:val="bullet"/>
      <w:lvlText w:val="o"/>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307A72">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83C7E">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CA7BF2">
      <w:start w:val="1"/>
      <w:numFmt w:val="bullet"/>
      <w:lvlText w:val="o"/>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D60ADA">
      <w:start w:val="1"/>
      <w:numFmt w:val="bullet"/>
      <w:lvlText w:val="▪"/>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2067C73"/>
    <w:multiLevelType w:val="hybridMultilevel"/>
    <w:tmpl w:val="567075B0"/>
    <w:lvl w:ilvl="0" w:tplc="688EADA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B0B3C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5E66F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1AEAD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4A989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C4681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2817B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D0EA8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0C1F1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3367F50"/>
    <w:multiLevelType w:val="hybridMultilevel"/>
    <w:tmpl w:val="E28EDF7A"/>
    <w:lvl w:ilvl="0" w:tplc="F25EC8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02F8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7C3C7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4CC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6EA9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4AD9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82AB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92F26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5A6CE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7813B12"/>
    <w:multiLevelType w:val="hybridMultilevel"/>
    <w:tmpl w:val="A6AE063A"/>
    <w:lvl w:ilvl="0" w:tplc="523C606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504F1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4413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3A2BF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36C2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AE3D0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4E6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D2CE9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BA056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7F34601"/>
    <w:multiLevelType w:val="hybridMultilevel"/>
    <w:tmpl w:val="B95A36B2"/>
    <w:lvl w:ilvl="0" w:tplc="9C04C2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6A7E5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6C39C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183C3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E80C0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90C32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32E46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C07C7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C6242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9F853A5"/>
    <w:multiLevelType w:val="hybridMultilevel"/>
    <w:tmpl w:val="3E883E3C"/>
    <w:lvl w:ilvl="0" w:tplc="EAE86A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78FF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4E827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62C52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E091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A00F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60BA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32B96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0EF1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A246E7F"/>
    <w:multiLevelType w:val="hybridMultilevel"/>
    <w:tmpl w:val="92AAE744"/>
    <w:lvl w:ilvl="0" w:tplc="B76C474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7CB10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65D4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66B83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F8C3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7E4F1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0C1F3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D25A7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7EB32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B09362A"/>
    <w:multiLevelType w:val="hybridMultilevel"/>
    <w:tmpl w:val="3904DC74"/>
    <w:lvl w:ilvl="0" w:tplc="E1CAB2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98423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E02AA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8414F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6A9A9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3AE47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A8275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45B5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CA04B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B4405CE"/>
    <w:multiLevelType w:val="hybridMultilevel"/>
    <w:tmpl w:val="E47601DC"/>
    <w:lvl w:ilvl="0" w:tplc="B13E47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86213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1A3C8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46C95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DE68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9A1D2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AC61B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96ECF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0812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C5F7274"/>
    <w:multiLevelType w:val="hybridMultilevel"/>
    <w:tmpl w:val="480E907C"/>
    <w:lvl w:ilvl="0" w:tplc="72D4BAD8">
      <w:start w:val="1"/>
      <w:numFmt w:val="bullet"/>
      <w:lvlText w:val=""/>
      <w:lvlJc w:val="left"/>
      <w:pPr>
        <w:ind w:left="1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A0C28D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F842A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D4D58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1AAC1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D6F34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62DAB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58771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80D6E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D844F6D"/>
    <w:multiLevelType w:val="hybridMultilevel"/>
    <w:tmpl w:val="8B6A0572"/>
    <w:lvl w:ilvl="0" w:tplc="5AF2875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CD71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448D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F4B5E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E482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FCF53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CC149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9826A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6437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E0002A7"/>
    <w:multiLevelType w:val="hybridMultilevel"/>
    <w:tmpl w:val="EC8681EA"/>
    <w:lvl w:ilvl="0" w:tplc="5A2CB5C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7CAB3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9CAD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D63C1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7A56B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74AE5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90D4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32AED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0E13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5D15103"/>
    <w:multiLevelType w:val="hybridMultilevel"/>
    <w:tmpl w:val="3A983F32"/>
    <w:lvl w:ilvl="0" w:tplc="E868918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5CD2C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3E93D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9084F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CE278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24009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8E33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F8CD0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78E40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6534FEA"/>
    <w:multiLevelType w:val="hybridMultilevel"/>
    <w:tmpl w:val="05C80A48"/>
    <w:lvl w:ilvl="0" w:tplc="B14C28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0AF9C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8618D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CEE8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E68B6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4D8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EB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DCC7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6E93D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6842DF8"/>
    <w:multiLevelType w:val="hybridMultilevel"/>
    <w:tmpl w:val="70EC9730"/>
    <w:lvl w:ilvl="0" w:tplc="B25602E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72FE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C22D9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804FD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56E46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56D6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5CC1B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B2770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961F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C1F3420"/>
    <w:multiLevelType w:val="hybridMultilevel"/>
    <w:tmpl w:val="B6EABC72"/>
    <w:lvl w:ilvl="0" w:tplc="0C4C18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36C8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521C4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D4E5E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0A7FB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3CBC3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005C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5C7FE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057D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CF65D0C"/>
    <w:multiLevelType w:val="hybridMultilevel"/>
    <w:tmpl w:val="9D58C384"/>
    <w:lvl w:ilvl="0" w:tplc="38F80B30">
      <w:start w:val="1"/>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DA52D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C4D6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464D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3EE9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7CF74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B869F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7277F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88A5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EA17767"/>
    <w:multiLevelType w:val="hybridMultilevel"/>
    <w:tmpl w:val="0B2252C8"/>
    <w:lvl w:ilvl="0" w:tplc="3CBC647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E98B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E362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868D4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9EAA4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4EC51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869D2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FC66A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8A05E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FAB5491"/>
    <w:multiLevelType w:val="hybridMultilevel"/>
    <w:tmpl w:val="2FC4DE80"/>
    <w:lvl w:ilvl="0" w:tplc="98FEE2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C4B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4CEB6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47A5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84659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1EF32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4C3C4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68FB0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8817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FC94529"/>
    <w:multiLevelType w:val="hybridMultilevel"/>
    <w:tmpl w:val="F0D26098"/>
    <w:lvl w:ilvl="0" w:tplc="4336C21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3A94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26E1F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5E12F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10022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B688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CE21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5CBA9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38E4A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0774655"/>
    <w:multiLevelType w:val="hybridMultilevel"/>
    <w:tmpl w:val="D2D4B058"/>
    <w:lvl w:ilvl="0" w:tplc="A37E988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42E54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7AE06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AE2B8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168B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1413D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984CE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90545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CEE8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0831C15"/>
    <w:multiLevelType w:val="hybridMultilevel"/>
    <w:tmpl w:val="01D0D506"/>
    <w:lvl w:ilvl="0" w:tplc="D5F6F67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3A805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8E43B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B0B3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7268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5C1C8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1E71E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3C35F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4878F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5DE0D5E"/>
    <w:multiLevelType w:val="hybridMultilevel"/>
    <w:tmpl w:val="19F06642"/>
    <w:lvl w:ilvl="0" w:tplc="68DAF0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C14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B8F2B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466D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3641F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DA076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20F10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94E41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78F1D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64504EC"/>
    <w:multiLevelType w:val="hybridMultilevel"/>
    <w:tmpl w:val="002251B6"/>
    <w:lvl w:ilvl="0" w:tplc="24CC21D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1620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E6E74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B6DF5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D483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7296E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C062C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E4C2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2778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D086484"/>
    <w:multiLevelType w:val="hybridMultilevel"/>
    <w:tmpl w:val="D3DC323C"/>
    <w:lvl w:ilvl="0" w:tplc="9E56F7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FC13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EED47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4D9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45D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DA22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30E55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9E7BF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CAC3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0674FB0"/>
    <w:multiLevelType w:val="hybridMultilevel"/>
    <w:tmpl w:val="D0A4CEEA"/>
    <w:lvl w:ilvl="0" w:tplc="5B7067E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2CB7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36CA9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1E6AC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E4787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AAC74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ECA34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C6CE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A6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06C775A"/>
    <w:multiLevelType w:val="hybridMultilevel"/>
    <w:tmpl w:val="F23A44AA"/>
    <w:lvl w:ilvl="0" w:tplc="96C6D9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94D27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F619D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E8338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2D36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5AFB9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38C80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0A53F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4D50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34E2AE8"/>
    <w:multiLevelType w:val="hybridMultilevel"/>
    <w:tmpl w:val="9468D0EA"/>
    <w:lvl w:ilvl="0" w:tplc="3216DC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D0570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4001C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C940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76E9F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50A7B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609A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DE6AE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72CB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4F162AC"/>
    <w:multiLevelType w:val="hybridMultilevel"/>
    <w:tmpl w:val="54802F9C"/>
    <w:lvl w:ilvl="0" w:tplc="CD4092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424AA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88EF7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D0A18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F816B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2DFE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70FCD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B4302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6407F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8F44FFC"/>
    <w:multiLevelType w:val="hybridMultilevel"/>
    <w:tmpl w:val="6994B668"/>
    <w:lvl w:ilvl="0" w:tplc="2AD472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3CE6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9ECF1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FEC14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B4F9A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2484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5811E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04E35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CACB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A0A6C3A"/>
    <w:multiLevelType w:val="hybridMultilevel"/>
    <w:tmpl w:val="7A629C6C"/>
    <w:lvl w:ilvl="0" w:tplc="65BEBA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9025E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28304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00587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40E4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CAB8B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20F0E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C5F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80EEE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B5D4F5D"/>
    <w:multiLevelType w:val="hybridMultilevel"/>
    <w:tmpl w:val="BF3C15CC"/>
    <w:lvl w:ilvl="0" w:tplc="841CBF4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A0F3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7E0FB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5033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E4A8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3A9F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00FFE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0A61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D8862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DC10716"/>
    <w:multiLevelType w:val="hybridMultilevel"/>
    <w:tmpl w:val="F3408988"/>
    <w:lvl w:ilvl="0" w:tplc="B82CE716">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D74996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38155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101AD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E8821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6AC00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8E189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00393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5A6F4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DE74042"/>
    <w:multiLevelType w:val="hybridMultilevel"/>
    <w:tmpl w:val="D0E0D650"/>
    <w:lvl w:ilvl="0" w:tplc="4FC6AE02">
      <w:start w:val="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44F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AB12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AEBF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9E569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6A01D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5C52E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ADC0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BC52B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F200D15"/>
    <w:multiLevelType w:val="hybridMultilevel"/>
    <w:tmpl w:val="0BAE668C"/>
    <w:lvl w:ilvl="0" w:tplc="A17A5E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BE64A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034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2F66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4057B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DA67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ECB16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EA13F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DAA56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FB573BF"/>
    <w:multiLevelType w:val="hybridMultilevel"/>
    <w:tmpl w:val="5D283BF8"/>
    <w:lvl w:ilvl="0" w:tplc="0786060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6EB1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66E8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B6B42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4BE0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EC0E8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DA677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40A6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FC250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FF21CDC"/>
    <w:multiLevelType w:val="hybridMultilevel"/>
    <w:tmpl w:val="98381100"/>
    <w:lvl w:ilvl="0" w:tplc="8458B5C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7D8C1F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0ED64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94DDE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8AD41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989B6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F47A9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2AA2E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5AE8B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03E6D90"/>
    <w:multiLevelType w:val="hybridMultilevel"/>
    <w:tmpl w:val="00169C74"/>
    <w:lvl w:ilvl="0" w:tplc="BBBA71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DE24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9E612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DEA62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8244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B437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AC46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BAF58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34318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08F2811"/>
    <w:multiLevelType w:val="hybridMultilevel"/>
    <w:tmpl w:val="8E02804A"/>
    <w:lvl w:ilvl="0" w:tplc="0896CB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A4C03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9A40D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60013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6FEB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46A7B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1679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682B4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308AD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4B54342"/>
    <w:multiLevelType w:val="hybridMultilevel"/>
    <w:tmpl w:val="04C8D896"/>
    <w:lvl w:ilvl="0" w:tplc="A70620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06B7B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A0D0F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28BE0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E4AE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EE8E9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16AC8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D2C59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A2F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57B76A2"/>
    <w:multiLevelType w:val="hybridMultilevel"/>
    <w:tmpl w:val="DAB29D64"/>
    <w:lvl w:ilvl="0" w:tplc="8CC264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BA49C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F8F18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8C866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8C26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408F6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CABB9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E963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BC2E2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5C87E41"/>
    <w:multiLevelType w:val="hybridMultilevel"/>
    <w:tmpl w:val="8F2E8374"/>
    <w:lvl w:ilvl="0" w:tplc="792E42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A51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AEAF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AC48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340DF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AAFA1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3E70F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64BB2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4C41F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6272E5D"/>
    <w:multiLevelType w:val="hybridMultilevel"/>
    <w:tmpl w:val="E83CD762"/>
    <w:lvl w:ilvl="0" w:tplc="78A23C16">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2D02D9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EACA9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CA7EB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48744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02FFF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DA4E5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4CC2B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A4D6B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7DF2456"/>
    <w:multiLevelType w:val="hybridMultilevel"/>
    <w:tmpl w:val="7062D84E"/>
    <w:lvl w:ilvl="0" w:tplc="ABC4F87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6498E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3A1C9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16A7A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7A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6612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D8554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3412C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F2D8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B2077DD"/>
    <w:multiLevelType w:val="hybridMultilevel"/>
    <w:tmpl w:val="5736086E"/>
    <w:lvl w:ilvl="0" w:tplc="D6D2B3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8A8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0CF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6A909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A7DE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30E4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5E113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C8F5D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1AA43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CA24152"/>
    <w:multiLevelType w:val="hybridMultilevel"/>
    <w:tmpl w:val="305A36A4"/>
    <w:lvl w:ilvl="0" w:tplc="9B7A0A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1AB158">
      <w:start w:val="1"/>
      <w:numFmt w:val="bullet"/>
      <w:lvlText w:val="o"/>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44BC3E">
      <w:start w:val="1"/>
      <w:numFmt w:val="bullet"/>
      <w:lvlText w:val="▪"/>
      <w:lvlJc w:val="left"/>
      <w:pPr>
        <w:ind w:left="2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B6C50A">
      <w:start w:val="1"/>
      <w:numFmt w:val="bullet"/>
      <w:lvlText w:val="•"/>
      <w:lvlJc w:val="left"/>
      <w:pPr>
        <w:ind w:left="3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8606FA">
      <w:start w:val="1"/>
      <w:numFmt w:val="bullet"/>
      <w:lvlText w:val="o"/>
      <w:lvlJc w:val="left"/>
      <w:pPr>
        <w:ind w:left="3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12329E">
      <w:start w:val="1"/>
      <w:numFmt w:val="bullet"/>
      <w:lvlText w:val="▪"/>
      <w:lvlJc w:val="left"/>
      <w:pPr>
        <w:ind w:left="4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326B14">
      <w:start w:val="1"/>
      <w:numFmt w:val="bullet"/>
      <w:lvlText w:val="•"/>
      <w:lvlJc w:val="left"/>
      <w:pPr>
        <w:ind w:left="5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1E7520">
      <w:start w:val="1"/>
      <w:numFmt w:val="bullet"/>
      <w:lvlText w:val="o"/>
      <w:lvlJc w:val="left"/>
      <w:pPr>
        <w:ind w:left="5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5ECE70">
      <w:start w:val="1"/>
      <w:numFmt w:val="bullet"/>
      <w:lvlText w:val="▪"/>
      <w:lvlJc w:val="left"/>
      <w:pPr>
        <w:ind w:left="6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DCD164E"/>
    <w:multiLevelType w:val="hybridMultilevel"/>
    <w:tmpl w:val="D49E3514"/>
    <w:lvl w:ilvl="0" w:tplc="D0D2907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2859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A68B1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C0239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02B38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98E0D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6C26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6CF7E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24401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E6D277C"/>
    <w:multiLevelType w:val="hybridMultilevel"/>
    <w:tmpl w:val="D23CF3D4"/>
    <w:lvl w:ilvl="0" w:tplc="D102EC6A">
      <w:start w:val="2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D2B92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648C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9CD4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5C7DB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001E1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80586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3672C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CA64A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FB9560C"/>
    <w:multiLevelType w:val="hybridMultilevel"/>
    <w:tmpl w:val="933845FC"/>
    <w:lvl w:ilvl="0" w:tplc="4C4EA72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76770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8A83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0022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AEAD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18CEB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D8FDD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B405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A696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4664B0F"/>
    <w:multiLevelType w:val="hybridMultilevel"/>
    <w:tmpl w:val="787EE8A6"/>
    <w:lvl w:ilvl="0" w:tplc="C688C5C0">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7C6B8D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40A47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5EA21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208FC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0A02C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581E3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52BBF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6A5EF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54E7013"/>
    <w:multiLevelType w:val="hybridMultilevel"/>
    <w:tmpl w:val="B23AFCCA"/>
    <w:lvl w:ilvl="0" w:tplc="5D8E74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8C73E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2A1EB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C01C3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890E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6831C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DCAE7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148F5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E2BA8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6706C7D"/>
    <w:multiLevelType w:val="hybridMultilevel"/>
    <w:tmpl w:val="752A46A2"/>
    <w:lvl w:ilvl="0" w:tplc="2E6AFE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FCE76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106C9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8C4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8164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B8B38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C32E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2EA0A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4562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71C3F1F"/>
    <w:multiLevelType w:val="hybridMultilevel"/>
    <w:tmpl w:val="8EF6EA7E"/>
    <w:lvl w:ilvl="0" w:tplc="992CCFA6">
      <w:start w:val="1"/>
      <w:numFmt w:val="bullet"/>
      <w:lvlText w:val=""/>
      <w:lvlJc w:val="left"/>
      <w:pPr>
        <w:ind w:left="1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A34487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6AD7E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44AD5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9AFAF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18DA0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AE522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E8CD9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88BB4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8EC40B3"/>
    <w:multiLevelType w:val="hybridMultilevel"/>
    <w:tmpl w:val="A9B04C64"/>
    <w:lvl w:ilvl="0" w:tplc="085E78E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8EE1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7E98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3661F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400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A4AB7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5A79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49DF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FAF19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9C42317"/>
    <w:multiLevelType w:val="hybridMultilevel"/>
    <w:tmpl w:val="DEE20E1C"/>
    <w:lvl w:ilvl="0" w:tplc="C5FE1F2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30A7D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ACB30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22D35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7EEF8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203A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6086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4E73D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4CE5A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DC253C1"/>
    <w:multiLevelType w:val="hybridMultilevel"/>
    <w:tmpl w:val="C47EAD3E"/>
    <w:lvl w:ilvl="0" w:tplc="CAEC5E2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CCC5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2090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226AB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BA37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F449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B04B4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7A72B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00ED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E055500"/>
    <w:multiLevelType w:val="hybridMultilevel"/>
    <w:tmpl w:val="34C86842"/>
    <w:lvl w:ilvl="0" w:tplc="4C3C20F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CED5A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FEFF4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9EE20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F2744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0E049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02DD9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1AC72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5C290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F2342DE"/>
    <w:multiLevelType w:val="hybridMultilevel"/>
    <w:tmpl w:val="08C6E548"/>
    <w:lvl w:ilvl="0" w:tplc="BD1A29D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70B830">
      <w:start w:val="1"/>
      <w:numFmt w:val="bullet"/>
      <w:lvlText w:val="o"/>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384B56">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0CF1D4">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F096C6">
      <w:start w:val="1"/>
      <w:numFmt w:val="bullet"/>
      <w:lvlText w:val="o"/>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36B10E">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784068">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F85250">
      <w:start w:val="1"/>
      <w:numFmt w:val="bullet"/>
      <w:lvlText w:val="o"/>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EA65B0">
      <w:start w:val="1"/>
      <w:numFmt w:val="bullet"/>
      <w:lvlText w:val="▪"/>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7"/>
  </w:num>
  <w:num w:numId="2">
    <w:abstractNumId w:val="47"/>
  </w:num>
  <w:num w:numId="3">
    <w:abstractNumId w:val="72"/>
  </w:num>
  <w:num w:numId="4">
    <w:abstractNumId w:val="17"/>
  </w:num>
  <w:num w:numId="5">
    <w:abstractNumId w:val="15"/>
  </w:num>
  <w:num w:numId="6">
    <w:abstractNumId w:val="42"/>
  </w:num>
  <w:num w:numId="7">
    <w:abstractNumId w:val="0"/>
  </w:num>
  <w:num w:numId="8">
    <w:abstractNumId w:val="24"/>
  </w:num>
  <w:num w:numId="9">
    <w:abstractNumId w:val="36"/>
  </w:num>
  <w:num w:numId="10">
    <w:abstractNumId w:val="43"/>
  </w:num>
  <w:num w:numId="11">
    <w:abstractNumId w:val="11"/>
  </w:num>
  <w:num w:numId="12">
    <w:abstractNumId w:val="45"/>
  </w:num>
  <w:num w:numId="13">
    <w:abstractNumId w:val="48"/>
  </w:num>
  <w:num w:numId="14">
    <w:abstractNumId w:val="21"/>
  </w:num>
  <w:num w:numId="15">
    <w:abstractNumId w:val="13"/>
  </w:num>
  <w:num w:numId="16">
    <w:abstractNumId w:val="58"/>
  </w:num>
  <w:num w:numId="17">
    <w:abstractNumId w:val="19"/>
  </w:num>
  <w:num w:numId="18">
    <w:abstractNumId w:val="30"/>
  </w:num>
  <w:num w:numId="19">
    <w:abstractNumId w:val="66"/>
  </w:num>
  <w:num w:numId="20">
    <w:abstractNumId w:val="62"/>
  </w:num>
  <w:num w:numId="21">
    <w:abstractNumId w:val="10"/>
  </w:num>
  <w:num w:numId="22">
    <w:abstractNumId w:val="16"/>
  </w:num>
  <w:num w:numId="23">
    <w:abstractNumId w:val="57"/>
  </w:num>
  <w:num w:numId="24">
    <w:abstractNumId w:val="61"/>
  </w:num>
  <w:num w:numId="25">
    <w:abstractNumId w:val="7"/>
  </w:num>
  <w:num w:numId="26">
    <w:abstractNumId w:val="34"/>
  </w:num>
  <w:num w:numId="27">
    <w:abstractNumId w:val="52"/>
  </w:num>
  <w:num w:numId="28">
    <w:abstractNumId w:val="18"/>
  </w:num>
  <w:num w:numId="29">
    <w:abstractNumId w:val="71"/>
  </w:num>
  <w:num w:numId="30">
    <w:abstractNumId w:val="50"/>
  </w:num>
  <w:num w:numId="31">
    <w:abstractNumId w:val="65"/>
  </w:num>
  <w:num w:numId="32">
    <w:abstractNumId w:val="46"/>
  </w:num>
  <w:num w:numId="33">
    <w:abstractNumId w:val="12"/>
  </w:num>
  <w:num w:numId="34">
    <w:abstractNumId w:val="51"/>
  </w:num>
  <w:num w:numId="35">
    <w:abstractNumId w:val="56"/>
  </w:num>
  <w:num w:numId="36">
    <w:abstractNumId w:val="70"/>
  </w:num>
  <w:num w:numId="37">
    <w:abstractNumId w:val="54"/>
  </w:num>
  <w:num w:numId="38">
    <w:abstractNumId w:val="67"/>
  </w:num>
  <w:num w:numId="39">
    <w:abstractNumId w:val="14"/>
  </w:num>
  <w:num w:numId="40">
    <w:abstractNumId w:val="55"/>
  </w:num>
  <w:num w:numId="41">
    <w:abstractNumId w:val="60"/>
  </w:num>
  <w:num w:numId="42">
    <w:abstractNumId w:val="32"/>
  </w:num>
  <w:num w:numId="43">
    <w:abstractNumId w:val="29"/>
  </w:num>
  <w:num w:numId="44">
    <w:abstractNumId w:val="38"/>
  </w:num>
  <w:num w:numId="45">
    <w:abstractNumId w:val="28"/>
  </w:num>
  <w:num w:numId="46">
    <w:abstractNumId w:val="40"/>
  </w:num>
  <w:num w:numId="47">
    <w:abstractNumId w:val="26"/>
  </w:num>
  <w:num w:numId="48">
    <w:abstractNumId w:val="5"/>
  </w:num>
  <w:num w:numId="49">
    <w:abstractNumId w:val="59"/>
  </w:num>
  <w:num w:numId="50">
    <w:abstractNumId w:val="8"/>
  </w:num>
  <w:num w:numId="51">
    <w:abstractNumId w:val="2"/>
  </w:num>
  <w:num w:numId="52">
    <w:abstractNumId w:val="69"/>
  </w:num>
  <w:num w:numId="53">
    <w:abstractNumId w:val="35"/>
  </w:num>
  <w:num w:numId="54">
    <w:abstractNumId w:val="68"/>
  </w:num>
  <w:num w:numId="55">
    <w:abstractNumId w:val="4"/>
  </w:num>
  <w:num w:numId="56">
    <w:abstractNumId w:val="3"/>
  </w:num>
  <w:num w:numId="57">
    <w:abstractNumId w:val="73"/>
  </w:num>
  <w:num w:numId="58">
    <w:abstractNumId w:val="39"/>
  </w:num>
  <w:num w:numId="59">
    <w:abstractNumId w:val="25"/>
  </w:num>
  <w:num w:numId="60">
    <w:abstractNumId w:val="22"/>
  </w:num>
  <w:num w:numId="61">
    <w:abstractNumId w:val="9"/>
  </w:num>
  <w:num w:numId="62">
    <w:abstractNumId w:val="20"/>
  </w:num>
  <w:num w:numId="63">
    <w:abstractNumId w:val="6"/>
  </w:num>
  <w:num w:numId="64">
    <w:abstractNumId w:val="27"/>
  </w:num>
  <w:num w:numId="65">
    <w:abstractNumId w:val="31"/>
  </w:num>
  <w:num w:numId="66">
    <w:abstractNumId w:val="53"/>
  </w:num>
  <w:num w:numId="67">
    <w:abstractNumId w:val="1"/>
  </w:num>
  <w:num w:numId="68">
    <w:abstractNumId w:val="23"/>
  </w:num>
  <w:num w:numId="69">
    <w:abstractNumId w:val="33"/>
  </w:num>
  <w:num w:numId="70">
    <w:abstractNumId w:val="44"/>
  </w:num>
  <w:num w:numId="71">
    <w:abstractNumId w:val="41"/>
  </w:num>
  <w:num w:numId="72">
    <w:abstractNumId w:val="64"/>
  </w:num>
  <w:num w:numId="73">
    <w:abstractNumId w:val="63"/>
  </w:num>
  <w:num w:numId="74">
    <w:abstractNumId w:val="4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727C"/>
    <w:rsid w:val="00005746"/>
    <w:rsid w:val="00041A1A"/>
    <w:rsid w:val="000D143D"/>
    <w:rsid w:val="000D5548"/>
    <w:rsid w:val="00107BA2"/>
    <w:rsid w:val="00110D67"/>
    <w:rsid w:val="00111A4B"/>
    <w:rsid w:val="001314AC"/>
    <w:rsid w:val="001923A6"/>
    <w:rsid w:val="001E6764"/>
    <w:rsid w:val="00224B52"/>
    <w:rsid w:val="0023125C"/>
    <w:rsid w:val="00294D86"/>
    <w:rsid w:val="002A0BBB"/>
    <w:rsid w:val="002A75CC"/>
    <w:rsid w:val="002D484A"/>
    <w:rsid w:val="002D568E"/>
    <w:rsid w:val="002E0296"/>
    <w:rsid w:val="00380FAC"/>
    <w:rsid w:val="00394704"/>
    <w:rsid w:val="003B546A"/>
    <w:rsid w:val="003E484B"/>
    <w:rsid w:val="004120E9"/>
    <w:rsid w:val="00422C77"/>
    <w:rsid w:val="004B7EBA"/>
    <w:rsid w:val="00505B34"/>
    <w:rsid w:val="005A38B4"/>
    <w:rsid w:val="0060742B"/>
    <w:rsid w:val="006762F7"/>
    <w:rsid w:val="006A38C9"/>
    <w:rsid w:val="006D5EDA"/>
    <w:rsid w:val="0072554F"/>
    <w:rsid w:val="007412B4"/>
    <w:rsid w:val="007F3D56"/>
    <w:rsid w:val="007F727C"/>
    <w:rsid w:val="0083659B"/>
    <w:rsid w:val="0086179D"/>
    <w:rsid w:val="00862AC6"/>
    <w:rsid w:val="0086495E"/>
    <w:rsid w:val="008E2DAA"/>
    <w:rsid w:val="009122B2"/>
    <w:rsid w:val="00922F1F"/>
    <w:rsid w:val="00952CEC"/>
    <w:rsid w:val="00974B1D"/>
    <w:rsid w:val="009D5707"/>
    <w:rsid w:val="009F5132"/>
    <w:rsid w:val="00A07DD1"/>
    <w:rsid w:val="00A5259A"/>
    <w:rsid w:val="00B126BC"/>
    <w:rsid w:val="00B345B9"/>
    <w:rsid w:val="00B84F59"/>
    <w:rsid w:val="00B87F25"/>
    <w:rsid w:val="00BB6A54"/>
    <w:rsid w:val="00BF1998"/>
    <w:rsid w:val="00E12FC3"/>
    <w:rsid w:val="00E23373"/>
    <w:rsid w:val="00E2611D"/>
    <w:rsid w:val="00E74E49"/>
    <w:rsid w:val="00F050AE"/>
    <w:rsid w:val="00F13740"/>
    <w:rsid w:val="00F41180"/>
    <w:rsid w:val="00F61D60"/>
    <w:rsid w:val="00F65921"/>
    <w:rsid w:val="00F83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26A4"/>
  <w15:docId w15:val="{496FF319-3673-4062-843E-03017C89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2FC3"/>
    <w:pPr>
      <w:spacing w:after="3" w:line="366" w:lineRule="auto"/>
      <w:ind w:right="3" w:firstLine="710"/>
      <w:jc w:val="both"/>
    </w:pPr>
    <w:rPr>
      <w:rFonts w:ascii="Times New Roman" w:eastAsia="Times New Roman" w:hAnsi="Times New Roman" w:cs="Times New Roman"/>
      <w:color w:val="000000"/>
      <w:sz w:val="24"/>
    </w:rPr>
  </w:style>
  <w:style w:type="paragraph" w:styleId="1">
    <w:name w:val="heading 1"/>
    <w:next w:val="a"/>
    <w:link w:val="10"/>
    <w:uiPriority w:val="9"/>
    <w:qFormat/>
    <w:rsid w:val="00E12FC3"/>
    <w:pPr>
      <w:keepNext/>
      <w:keepLines/>
      <w:spacing w:after="112"/>
      <w:ind w:left="622"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E12FC3"/>
    <w:pPr>
      <w:keepNext/>
      <w:keepLines/>
      <w:spacing w:after="112"/>
      <w:ind w:left="622"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E12FC3"/>
    <w:pPr>
      <w:keepNext/>
      <w:keepLines/>
      <w:spacing w:after="112"/>
      <w:ind w:left="622"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rsid w:val="00E12FC3"/>
    <w:pPr>
      <w:keepNext/>
      <w:keepLines/>
      <w:spacing w:after="112"/>
      <w:ind w:left="622" w:hanging="10"/>
      <w:jc w:val="both"/>
      <w:outlineLvl w:val="3"/>
    </w:pPr>
    <w:rPr>
      <w:rFonts w:ascii="Times New Roman" w:eastAsia="Times New Roman" w:hAnsi="Times New Roman" w:cs="Times New Roman"/>
      <w:b/>
      <w:color w:val="000000"/>
      <w:sz w:val="24"/>
    </w:rPr>
  </w:style>
  <w:style w:type="paragraph" w:styleId="5">
    <w:name w:val="heading 5"/>
    <w:next w:val="a"/>
    <w:link w:val="50"/>
    <w:uiPriority w:val="9"/>
    <w:semiHidden/>
    <w:unhideWhenUsed/>
    <w:qFormat/>
    <w:rsid w:val="00E12FC3"/>
    <w:pPr>
      <w:keepNext/>
      <w:keepLines/>
      <w:spacing w:after="112"/>
      <w:ind w:left="622" w:hanging="10"/>
      <w:jc w:val="both"/>
      <w:outlineLvl w:val="4"/>
    </w:pPr>
    <w:rPr>
      <w:rFonts w:ascii="Times New Roman" w:eastAsia="Times New Roman" w:hAnsi="Times New Roman" w:cs="Times New Roman"/>
      <w:b/>
      <w:color w:val="000000"/>
      <w:sz w:val="24"/>
    </w:rPr>
  </w:style>
  <w:style w:type="paragraph" w:styleId="6">
    <w:name w:val="heading 6"/>
    <w:next w:val="a"/>
    <w:link w:val="60"/>
    <w:uiPriority w:val="9"/>
    <w:semiHidden/>
    <w:unhideWhenUsed/>
    <w:qFormat/>
    <w:rsid w:val="00E12FC3"/>
    <w:pPr>
      <w:keepNext/>
      <w:keepLines/>
      <w:spacing w:after="112"/>
      <w:ind w:left="622" w:hanging="10"/>
      <w:jc w:val="both"/>
      <w:outlineLvl w:val="5"/>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E12FC3"/>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E12FC3"/>
    <w:rPr>
      <w:rFonts w:ascii="Times New Roman" w:eastAsia="Times New Roman" w:hAnsi="Times New Roman" w:cs="Times New Roman"/>
      <w:color w:val="000000"/>
      <w:sz w:val="20"/>
    </w:rPr>
  </w:style>
  <w:style w:type="character" w:customStyle="1" w:styleId="30">
    <w:name w:val="Заголовок 3 Знак"/>
    <w:link w:val="3"/>
    <w:rsid w:val="00E12FC3"/>
    <w:rPr>
      <w:rFonts w:ascii="Times New Roman" w:eastAsia="Times New Roman" w:hAnsi="Times New Roman" w:cs="Times New Roman"/>
      <w:b/>
      <w:color w:val="000000"/>
      <w:sz w:val="24"/>
    </w:rPr>
  </w:style>
  <w:style w:type="character" w:customStyle="1" w:styleId="50">
    <w:name w:val="Заголовок 5 Знак"/>
    <w:link w:val="5"/>
    <w:rsid w:val="00E12FC3"/>
    <w:rPr>
      <w:rFonts w:ascii="Times New Roman" w:eastAsia="Times New Roman" w:hAnsi="Times New Roman" w:cs="Times New Roman"/>
      <w:b/>
      <w:color w:val="000000"/>
      <w:sz w:val="24"/>
    </w:rPr>
  </w:style>
  <w:style w:type="character" w:customStyle="1" w:styleId="60">
    <w:name w:val="Заголовок 6 Знак"/>
    <w:link w:val="6"/>
    <w:rsid w:val="00E12FC3"/>
    <w:rPr>
      <w:rFonts w:ascii="Times New Roman" w:eastAsia="Times New Roman" w:hAnsi="Times New Roman" w:cs="Times New Roman"/>
      <w:b/>
      <w:color w:val="000000"/>
      <w:sz w:val="24"/>
    </w:rPr>
  </w:style>
  <w:style w:type="character" w:customStyle="1" w:styleId="10">
    <w:name w:val="Заголовок 1 Знак"/>
    <w:link w:val="1"/>
    <w:rsid w:val="00E12FC3"/>
    <w:rPr>
      <w:rFonts w:ascii="Times New Roman" w:eastAsia="Times New Roman" w:hAnsi="Times New Roman" w:cs="Times New Roman"/>
      <w:b/>
      <w:color w:val="000000"/>
      <w:sz w:val="24"/>
    </w:rPr>
  </w:style>
  <w:style w:type="character" w:customStyle="1" w:styleId="20">
    <w:name w:val="Заголовок 2 Знак"/>
    <w:link w:val="2"/>
    <w:rsid w:val="00E12FC3"/>
    <w:rPr>
      <w:rFonts w:ascii="Times New Roman" w:eastAsia="Times New Roman" w:hAnsi="Times New Roman" w:cs="Times New Roman"/>
      <w:b/>
      <w:color w:val="000000"/>
      <w:sz w:val="24"/>
    </w:rPr>
  </w:style>
  <w:style w:type="character" w:customStyle="1" w:styleId="40">
    <w:name w:val="Заголовок 4 Знак"/>
    <w:link w:val="4"/>
    <w:rsid w:val="00E12FC3"/>
    <w:rPr>
      <w:rFonts w:ascii="Times New Roman" w:eastAsia="Times New Roman" w:hAnsi="Times New Roman" w:cs="Times New Roman"/>
      <w:b/>
      <w:color w:val="000000"/>
      <w:sz w:val="24"/>
    </w:rPr>
  </w:style>
  <w:style w:type="paragraph" w:styleId="11">
    <w:name w:val="toc 1"/>
    <w:hidden/>
    <w:rsid w:val="00E12FC3"/>
    <w:pPr>
      <w:ind w:left="15" w:right="15"/>
    </w:pPr>
    <w:rPr>
      <w:rFonts w:ascii="Calibri" w:eastAsia="Calibri" w:hAnsi="Calibri" w:cs="Calibri"/>
      <w:color w:val="000000"/>
    </w:rPr>
  </w:style>
  <w:style w:type="paragraph" w:styleId="21">
    <w:name w:val="toc 2"/>
    <w:hidden/>
    <w:rsid w:val="00E12FC3"/>
    <w:pPr>
      <w:ind w:left="15" w:right="15"/>
    </w:pPr>
    <w:rPr>
      <w:rFonts w:ascii="Calibri" w:eastAsia="Calibri" w:hAnsi="Calibri" w:cs="Calibri"/>
      <w:color w:val="000000"/>
    </w:rPr>
  </w:style>
  <w:style w:type="paragraph" w:styleId="31">
    <w:name w:val="toc 3"/>
    <w:hidden/>
    <w:rsid w:val="00E12FC3"/>
    <w:pPr>
      <w:ind w:left="15" w:right="15"/>
    </w:pPr>
    <w:rPr>
      <w:rFonts w:ascii="Calibri" w:eastAsia="Calibri" w:hAnsi="Calibri" w:cs="Calibri"/>
      <w:color w:val="000000"/>
    </w:rPr>
  </w:style>
  <w:style w:type="paragraph" w:styleId="41">
    <w:name w:val="toc 4"/>
    <w:hidden/>
    <w:rsid w:val="00E12FC3"/>
    <w:pPr>
      <w:ind w:left="15" w:right="15"/>
    </w:pPr>
    <w:rPr>
      <w:rFonts w:ascii="Calibri" w:eastAsia="Calibri" w:hAnsi="Calibri" w:cs="Calibri"/>
      <w:color w:val="000000"/>
    </w:rPr>
  </w:style>
  <w:style w:type="character" w:customStyle="1" w:styleId="footnotemark">
    <w:name w:val="footnote mark"/>
    <w:hidden/>
    <w:rsid w:val="00E12FC3"/>
    <w:rPr>
      <w:rFonts w:ascii="Calibri" w:eastAsia="Calibri" w:hAnsi="Calibri" w:cs="Calibri"/>
      <w:color w:val="000000"/>
      <w:sz w:val="20"/>
      <w:vertAlign w:val="superscript"/>
    </w:rPr>
  </w:style>
  <w:style w:type="table" w:customStyle="1" w:styleId="TableGrid">
    <w:name w:val="TableGrid"/>
    <w:rsid w:val="00E12FC3"/>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111A4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1A4B"/>
    <w:rPr>
      <w:rFonts w:ascii="Segoe UI" w:eastAsia="Times New Roman" w:hAnsi="Segoe UI" w:cs="Segoe UI"/>
      <w:color w:val="000000"/>
      <w:sz w:val="18"/>
      <w:szCs w:val="18"/>
    </w:rPr>
  </w:style>
  <w:style w:type="paragraph" w:styleId="a5">
    <w:name w:val="List Paragraph"/>
    <w:basedOn w:val="a"/>
    <w:uiPriority w:val="34"/>
    <w:qFormat/>
    <w:rsid w:val="00862AC6"/>
    <w:pPr>
      <w:ind w:left="720"/>
      <w:contextualSpacing/>
    </w:pPr>
  </w:style>
  <w:style w:type="table" w:styleId="a6">
    <w:name w:val="Table Grid"/>
    <w:basedOn w:val="a1"/>
    <w:uiPriority w:val="39"/>
    <w:rsid w:val="002D484A"/>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19B8F-FAAA-4370-B11C-DE5FAC4C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80</Pages>
  <Words>25225</Words>
  <Characters>143783</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tehnosilusi</dc:creator>
  <cp:keywords/>
  <cp:lastModifiedBy>Valentina</cp:lastModifiedBy>
  <cp:revision>20</cp:revision>
  <cp:lastPrinted>2021-05-24T12:18:00Z</cp:lastPrinted>
  <dcterms:created xsi:type="dcterms:W3CDTF">2021-05-20T09:13:00Z</dcterms:created>
  <dcterms:modified xsi:type="dcterms:W3CDTF">2021-05-26T05:43:00Z</dcterms:modified>
</cp:coreProperties>
</file>